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83" w:rsidRDefault="00CD0283" w:rsidP="009A58D4">
      <w:pPr>
        <w:jc w:val="center"/>
        <w:rPr>
          <w:rFonts w:ascii="Arial" w:hAnsi="Arial" w:cs="Arial"/>
          <w:b/>
          <w:sz w:val="32"/>
        </w:rPr>
      </w:pPr>
    </w:p>
    <w:p w:rsidR="00587FF3" w:rsidRPr="00CD0283" w:rsidRDefault="00587FF3" w:rsidP="009A58D4">
      <w:pPr>
        <w:jc w:val="center"/>
        <w:rPr>
          <w:rFonts w:ascii="Arial" w:hAnsi="Arial" w:cs="Arial"/>
          <w:b/>
          <w:sz w:val="32"/>
        </w:rPr>
      </w:pPr>
      <w:r w:rsidRPr="00CD0283">
        <w:rPr>
          <w:rFonts w:ascii="Arial" w:hAnsi="Arial" w:cs="Arial"/>
          <w:b/>
          <w:sz w:val="32"/>
        </w:rPr>
        <w:t>PLANIFICACION DE ACTIVIDADES</w:t>
      </w:r>
    </w:p>
    <w:p w:rsidR="00FB06DF" w:rsidRPr="009A58D4" w:rsidRDefault="00FB06DF" w:rsidP="009A58D4">
      <w:pPr>
        <w:jc w:val="center"/>
        <w:rPr>
          <w:rFonts w:ascii="Arial" w:hAnsi="Arial" w:cs="Arial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070E7" w:rsidRPr="009A58D4" w:rsidTr="00E7664F">
        <w:tc>
          <w:tcPr>
            <w:tcW w:w="4489" w:type="dxa"/>
            <w:shd w:val="clear" w:color="auto" w:fill="002060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MODALIDAD: A distancia</w:t>
            </w:r>
          </w:p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 xml:space="preserve">Fecha: </w:t>
            </w:r>
            <w:r w:rsidR="00FB07C0">
              <w:rPr>
                <w:rFonts w:ascii="Arial" w:hAnsi="Arial" w:cs="Arial"/>
              </w:rPr>
              <w:t>14 Junio – 02 Julio</w:t>
            </w:r>
          </w:p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Ciclo: 2020-2021</w:t>
            </w:r>
          </w:p>
        </w:tc>
      </w:tr>
      <w:tr w:rsidR="009070E7" w:rsidRPr="009A58D4" w:rsidTr="00E7664F">
        <w:tc>
          <w:tcPr>
            <w:tcW w:w="4489" w:type="dxa"/>
            <w:shd w:val="clear" w:color="auto" w:fill="002060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Asignatura: HISTORIA</w:t>
            </w:r>
          </w:p>
        </w:tc>
        <w:tc>
          <w:tcPr>
            <w:tcW w:w="4489" w:type="dxa"/>
            <w:vMerge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</w:p>
        </w:tc>
      </w:tr>
      <w:tr w:rsidR="009070E7" w:rsidRPr="009A58D4" w:rsidTr="00587FF3">
        <w:tc>
          <w:tcPr>
            <w:tcW w:w="4489" w:type="dxa"/>
          </w:tcPr>
          <w:p w:rsidR="009070E7" w:rsidRPr="009A58D4" w:rsidRDefault="009070E7" w:rsidP="009D52B5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Grado:</w:t>
            </w:r>
            <w:r w:rsidR="009556CD">
              <w:rPr>
                <w:rFonts w:ascii="Arial" w:hAnsi="Arial" w:cs="Arial"/>
              </w:rPr>
              <w:t xml:space="preserve"> </w:t>
            </w:r>
            <w:r w:rsidR="00B6569A">
              <w:rPr>
                <w:rFonts w:ascii="Arial" w:hAnsi="Arial" w:cs="Arial"/>
                <w:sz w:val="24"/>
              </w:rPr>
              <w:t>1</w:t>
            </w:r>
            <w:r w:rsidR="00B62DA5" w:rsidRPr="009A58D4">
              <w:rPr>
                <w:rFonts w:ascii="Arial" w:hAnsi="Arial" w:cs="Arial"/>
                <w:sz w:val="24"/>
              </w:rPr>
              <w:t>°</w:t>
            </w:r>
            <w:r w:rsidR="007D6218">
              <w:rPr>
                <w:rFonts w:ascii="Arial" w:hAnsi="Arial" w:cs="Arial"/>
                <w:sz w:val="24"/>
              </w:rPr>
              <w:t xml:space="preserve"> </w:t>
            </w:r>
            <w:r w:rsidR="009D52B5">
              <w:rPr>
                <w:rFonts w:ascii="Arial" w:hAnsi="Arial" w:cs="Arial"/>
              </w:rPr>
              <w:t xml:space="preserve">                       </w:t>
            </w:r>
            <w:r w:rsidRPr="009A58D4">
              <w:rPr>
                <w:rFonts w:ascii="Arial" w:hAnsi="Arial" w:cs="Arial"/>
              </w:rPr>
              <w:t>Grupo: A,B,C,D,E</w:t>
            </w:r>
          </w:p>
        </w:tc>
        <w:tc>
          <w:tcPr>
            <w:tcW w:w="4489" w:type="dxa"/>
            <w:vMerge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70E7" w:rsidRPr="009A58D4" w:rsidRDefault="009070E7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074B" w:rsidRPr="00CD0283" w:rsidRDefault="00AD074B" w:rsidP="009A58D4">
      <w:pPr>
        <w:jc w:val="center"/>
        <w:rPr>
          <w:rFonts w:ascii="Arial" w:hAnsi="Arial" w:cs="Arial"/>
          <w:b/>
          <w:sz w:val="32"/>
        </w:rPr>
      </w:pPr>
      <w:r w:rsidRPr="00CD0283">
        <w:rPr>
          <w:rFonts w:ascii="Arial" w:hAnsi="Arial" w:cs="Arial"/>
          <w:b/>
          <w:sz w:val="32"/>
        </w:rPr>
        <w:t>INFORMACION SOBRE LAS ACTIVIDADES</w:t>
      </w:r>
    </w:p>
    <w:p w:rsidR="00AD2319" w:rsidRPr="009A58D4" w:rsidRDefault="00AD2319" w:rsidP="009A58D4">
      <w:pPr>
        <w:jc w:val="center"/>
        <w:rPr>
          <w:rFonts w:ascii="Arial" w:hAnsi="Arial" w:cs="Arial"/>
          <w:sz w:val="32"/>
        </w:rPr>
      </w:pPr>
    </w:p>
    <w:p w:rsidR="00B53308" w:rsidRPr="009A58D4" w:rsidRDefault="00AD074B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Durante este año estaremos trabajando a distancia y comunicados a través del </w:t>
      </w:r>
      <w:r w:rsidR="00B53308" w:rsidRPr="009A58D4">
        <w:rPr>
          <w:rFonts w:ascii="Arial" w:hAnsi="Arial" w:cs="Arial"/>
          <w:sz w:val="28"/>
        </w:rPr>
        <w:t>correo</w:t>
      </w:r>
      <w:r w:rsidRPr="009A58D4">
        <w:rPr>
          <w:rFonts w:ascii="Arial" w:hAnsi="Arial" w:cs="Arial"/>
          <w:sz w:val="28"/>
        </w:rPr>
        <w:t xml:space="preserve"> electrónico,</w:t>
      </w:r>
      <w:r w:rsidR="00505CAC">
        <w:rPr>
          <w:rFonts w:ascii="Arial" w:hAnsi="Arial" w:cs="Arial"/>
          <w:sz w:val="28"/>
        </w:rPr>
        <w:t xml:space="preserve"> clases virtuales o classro</w:t>
      </w:r>
      <w:r w:rsidR="007F155C">
        <w:rPr>
          <w:rFonts w:ascii="Arial" w:hAnsi="Arial" w:cs="Arial"/>
          <w:sz w:val="28"/>
        </w:rPr>
        <w:t>om</w:t>
      </w:r>
      <w:r w:rsidR="00B53308" w:rsidRPr="009A58D4">
        <w:rPr>
          <w:rFonts w:ascii="Arial" w:hAnsi="Arial" w:cs="Arial"/>
          <w:sz w:val="28"/>
        </w:rPr>
        <w:t xml:space="preserve"> las actividades que trabajar</w:t>
      </w:r>
      <w:r w:rsidRPr="009A58D4">
        <w:rPr>
          <w:rFonts w:ascii="Arial" w:hAnsi="Arial" w:cs="Arial"/>
          <w:sz w:val="28"/>
        </w:rPr>
        <w:t>e</w:t>
      </w:r>
      <w:r w:rsidR="00B53308" w:rsidRPr="009A58D4">
        <w:rPr>
          <w:rFonts w:ascii="Arial" w:hAnsi="Arial" w:cs="Arial"/>
          <w:sz w:val="28"/>
        </w:rPr>
        <w:t>mos serian</w:t>
      </w:r>
      <w:r w:rsidRPr="009A58D4">
        <w:rPr>
          <w:rFonts w:ascii="Arial" w:hAnsi="Arial" w:cs="Arial"/>
          <w:sz w:val="28"/>
        </w:rPr>
        <w:t xml:space="preserve"> el reporte de T.V</w:t>
      </w:r>
      <w:r w:rsidR="00B53308" w:rsidRPr="009A58D4">
        <w:rPr>
          <w:rFonts w:ascii="Arial" w:hAnsi="Arial" w:cs="Arial"/>
          <w:sz w:val="28"/>
        </w:rPr>
        <w:t>.</w:t>
      </w:r>
    </w:p>
    <w:p w:rsidR="00AD2319" w:rsidRPr="009A58D4" w:rsidRDefault="00AD2319" w:rsidP="009A58D4">
      <w:pPr>
        <w:jc w:val="center"/>
        <w:rPr>
          <w:rFonts w:ascii="Arial" w:hAnsi="Arial" w:cs="Arial"/>
          <w:sz w:val="28"/>
        </w:rPr>
      </w:pPr>
    </w:p>
    <w:p w:rsidR="00AD074B" w:rsidRPr="009A58D4" w:rsidRDefault="00B53308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 forma de evaluar será la suma de tareas hasta el término de trimestre </w:t>
      </w:r>
      <w:r w:rsidR="008A278B" w:rsidRPr="009A58D4">
        <w:rPr>
          <w:rFonts w:ascii="Arial" w:hAnsi="Arial" w:cs="Arial"/>
          <w:sz w:val="28"/>
        </w:rPr>
        <w:t>y Recuerda que si tienes dudas sobre actividades o que no entiendas el tema solo debes escribir al correo</w:t>
      </w:r>
      <w:r w:rsidR="009375E4" w:rsidRPr="009A58D4">
        <w:rPr>
          <w:rFonts w:ascii="Arial" w:hAnsi="Arial" w:cs="Arial"/>
          <w:sz w:val="28"/>
        </w:rPr>
        <w:t>: noeblas69@live.com</w:t>
      </w:r>
    </w:p>
    <w:p w:rsidR="00AD2319" w:rsidRPr="009A58D4" w:rsidRDefault="00AD2319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361CC4" w:rsidP="009A58D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 tareas se calificaran en clases virtu</w:t>
      </w:r>
      <w:r w:rsidR="00FB07C0">
        <w:rPr>
          <w:rFonts w:ascii="Arial" w:hAnsi="Arial" w:cs="Arial"/>
          <w:sz w:val="28"/>
        </w:rPr>
        <w:t>ales o classroom a partir del 2 de Jul</w:t>
      </w:r>
      <w:r w:rsidR="002F35FE">
        <w:rPr>
          <w:rFonts w:ascii="Arial" w:hAnsi="Arial" w:cs="Arial"/>
          <w:sz w:val="28"/>
        </w:rPr>
        <w:t>io</w:t>
      </w:r>
      <w:r>
        <w:rPr>
          <w:rFonts w:ascii="Arial" w:hAnsi="Arial" w:cs="Arial"/>
          <w:sz w:val="28"/>
        </w:rPr>
        <w:t>.</w:t>
      </w: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FB06DF" w:rsidRPr="009A58D4" w:rsidRDefault="00FB06DF" w:rsidP="009A58D4">
      <w:pPr>
        <w:jc w:val="center"/>
        <w:rPr>
          <w:rFonts w:ascii="Arial" w:hAnsi="Arial" w:cs="Arial"/>
        </w:rPr>
      </w:pPr>
    </w:p>
    <w:p w:rsidR="00AD2319" w:rsidRPr="007D6218" w:rsidRDefault="00AD2319" w:rsidP="001D2FB0">
      <w:pPr>
        <w:jc w:val="center"/>
        <w:rPr>
          <w:rFonts w:ascii="Arial" w:hAnsi="Arial" w:cs="Arial"/>
          <w:b/>
          <w:sz w:val="36"/>
        </w:rPr>
      </w:pPr>
      <w:r w:rsidRPr="007D6218">
        <w:rPr>
          <w:rFonts w:ascii="Arial" w:hAnsi="Arial" w:cs="Arial"/>
          <w:b/>
          <w:sz w:val="36"/>
        </w:rPr>
        <w:t xml:space="preserve">ACTIVIDADES: SEMANA </w:t>
      </w:r>
      <w:r w:rsidR="00FB07C0">
        <w:rPr>
          <w:rFonts w:ascii="Arial" w:hAnsi="Arial" w:cs="Arial"/>
          <w:b/>
          <w:sz w:val="36"/>
        </w:rPr>
        <w:t>36, 37 y 38</w:t>
      </w:r>
    </w:p>
    <w:p w:rsidR="005035F9" w:rsidRDefault="00AD2319" w:rsidP="001D2FB0">
      <w:pPr>
        <w:jc w:val="center"/>
        <w:rPr>
          <w:rFonts w:ascii="Arial" w:hAnsi="Arial" w:cs="Arial"/>
          <w:b/>
          <w:sz w:val="32"/>
        </w:rPr>
      </w:pPr>
      <w:r w:rsidRPr="007D6218">
        <w:rPr>
          <w:rFonts w:ascii="Arial" w:hAnsi="Arial" w:cs="Arial"/>
          <w:b/>
          <w:sz w:val="32"/>
        </w:rPr>
        <w:t xml:space="preserve">Fecha: </w:t>
      </w:r>
      <w:r w:rsidR="00DB552E">
        <w:rPr>
          <w:rFonts w:ascii="Arial" w:hAnsi="Arial" w:cs="Arial"/>
          <w:b/>
          <w:sz w:val="32"/>
        </w:rPr>
        <w:t>1</w:t>
      </w:r>
      <w:r w:rsidR="00FB07C0">
        <w:rPr>
          <w:rFonts w:ascii="Arial" w:hAnsi="Arial" w:cs="Arial"/>
          <w:b/>
          <w:sz w:val="32"/>
        </w:rPr>
        <w:t>4 de Junio</w:t>
      </w:r>
      <w:r w:rsidR="009D52B5">
        <w:rPr>
          <w:rFonts w:ascii="Arial" w:hAnsi="Arial" w:cs="Arial"/>
          <w:b/>
          <w:sz w:val="32"/>
        </w:rPr>
        <w:t xml:space="preserve"> </w:t>
      </w:r>
      <w:r w:rsidR="00087300" w:rsidRPr="007D6218">
        <w:rPr>
          <w:rFonts w:ascii="Arial" w:hAnsi="Arial" w:cs="Arial"/>
          <w:b/>
          <w:sz w:val="32"/>
        </w:rPr>
        <w:t>al</w:t>
      </w:r>
      <w:r w:rsidR="00FB07C0">
        <w:rPr>
          <w:rFonts w:ascii="Arial" w:hAnsi="Arial" w:cs="Arial"/>
          <w:b/>
          <w:sz w:val="32"/>
        </w:rPr>
        <w:t xml:space="preserve"> 2 de Jul</w:t>
      </w:r>
      <w:r w:rsidR="00DB552E">
        <w:rPr>
          <w:rFonts w:ascii="Arial" w:hAnsi="Arial" w:cs="Arial"/>
          <w:b/>
          <w:sz w:val="32"/>
        </w:rPr>
        <w:t>io</w:t>
      </w:r>
      <w:r w:rsidR="00326ABA" w:rsidRPr="007D6218">
        <w:rPr>
          <w:rFonts w:ascii="Arial" w:hAnsi="Arial" w:cs="Arial"/>
          <w:b/>
          <w:sz w:val="32"/>
        </w:rPr>
        <w:t xml:space="preserve"> (2021)</w:t>
      </w:r>
    </w:p>
    <w:p w:rsidR="001D2FB0" w:rsidRDefault="001D2FB0" w:rsidP="001D2FB0">
      <w:pPr>
        <w:jc w:val="center"/>
        <w:rPr>
          <w:rFonts w:ascii="Arial" w:hAnsi="Arial" w:cs="Arial"/>
          <w:b/>
          <w:sz w:val="32"/>
        </w:rPr>
      </w:pPr>
    </w:p>
    <w:p w:rsidR="001D2FB0" w:rsidRPr="001D2FB0" w:rsidRDefault="001D2FB0" w:rsidP="001D2FB0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184AA9" w:rsidRPr="007D6218" w:rsidTr="00184AA9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184AA9" w:rsidRPr="007D6218" w:rsidRDefault="001D2FB0" w:rsidP="009A58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184AA9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184AA9" w:rsidRPr="007D6218" w:rsidRDefault="001D2FB0" w:rsidP="009A58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1</w:t>
            </w:r>
          </w:p>
          <w:p w:rsidR="00184AA9" w:rsidRPr="007D6218" w:rsidRDefault="00DB552E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FB07C0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184AA9" w:rsidRPr="007D6218" w:rsidRDefault="00B62DA5" w:rsidP="00FB07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>Tema:</w:t>
            </w:r>
            <w:r w:rsidR="009D52B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B07C0">
              <w:rPr>
                <w:rFonts w:ascii="Arial" w:hAnsi="Arial" w:cs="Arial"/>
                <w:b/>
                <w:sz w:val="28"/>
                <w:szCs w:val="28"/>
              </w:rPr>
              <w:t>Presente – Pasado: Un breve recorrido histórico sobre la guerra</w:t>
            </w:r>
          </w:p>
        </w:tc>
      </w:tr>
      <w:tr w:rsidR="00184AA9" w:rsidRPr="007D6218" w:rsidTr="00DB1857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184AA9" w:rsidRPr="007D6218" w:rsidRDefault="00184AA9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184AA9" w:rsidRPr="007D6218" w:rsidRDefault="00B62DA5" w:rsidP="00FB07C0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FB07C0">
              <w:rPr>
                <w:rFonts w:ascii="Arial" w:hAnsi="Arial" w:cs="Arial"/>
                <w:sz w:val="28"/>
                <w:szCs w:val="28"/>
              </w:rPr>
              <w:t>Fomenta la reflexión acerca de la guerra en el presente, los diferentes tipos de conflictos violentos y sus consecuencias</w:t>
            </w:r>
            <w:r w:rsidR="00DB552E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6F3CE7" w:rsidRPr="007D6218" w:rsidTr="0099245C">
        <w:trPr>
          <w:trHeight w:val="732"/>
        </w:trPr>
        <w:tc>
          <w:tcPr>
            <w:tcW w:w="2429" w:type="dxa"/>
          </w:tcPr>
          <w:p w:rsidR="006F3CE7" w:rsidRPr="007D6218" w:rsidRDefault="006F4067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4B20D7" w:rsidRPr="007D6218" w:rsidRDefault="00E873E8" w:rsidP="0075030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17545F" w:rsidRPr="007D6218" w:rsidRDefault="0017545F" w:rsidP="009A58D4">
      <w:pPr>
        <w:jc w:val="center"/>
        <w:rPr>
          <w:rFonts w:ascii="Arial" w:hAnsi="Arial" w:cs="Arial"/>
          <w:sz w:val="28"/>
          <w:szCs w:val="28"/>
        </w:rPr>
      </w:pPr>
    </w:p>
    <w:p w:rsidR="001D2FB0" w:rsidRDefault="001D2FB0" w:rsidP="001D2FB0">
      <w:pPr>
        <w:rPr>
          <w:rFonts w:ascii="Arial" w:hAnsi="Arial" w:cs="Arial"/>
          <w:sz w:val="28"/>
          <w:szCs w:val="28"/>
        </w:rPr>
      </w:pPr>
    </w:p>
    <w:p w:rsidR="00696CE4" w:rsidRPr="007D6218" w:rsidRDefault="00696CE4" w:rsidP="001D2FB0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99245C" w:rsidRPr="007D6218" w:rsidTr="004A2CF7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99245C" w:rsidRPr="007D6218" w:rsidRDefault="001D2FB0" w:rsidP="004A2C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99245C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99245C" w:rsidRPr="007D6218" w:rsidRDefault="001D2FB0" w:rsidP="004A2C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2</w:t>
            </w:r>
          </w:p>
          <w:p w:rsidR="0099245C" w:rsidRPr="007D6218" w:rsidRDefault="00FB07C0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  <w:r w:rsidR="00DB552E">
              <w:rPr>
                <w:rFonts w:ascii="Arial" w:hAnsi="Arial" w:cs="Arial"/>
                <w:b/>
                <w:sz w:val="28"/>
                <w:szCs w:val="28"/>
              </w:rPr>
              <w:t xml:space="preserve">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99245C" w:rsidRPr="007D6218" w:rsidRDefault="009D52B5" w:rsidP="00FB07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FB07C0">
              <w:rPr>
                <w:rFonts w:ascii="Arial" w:hAnsi="Arial" w:cs="Arial"/>
                <w:b/>
                <w:sz w:val="28"/>
                <w:szCs w:val="28"/>
              </w:rPr>
              <w:t>Pasado – Presente: Revoluciones y enfrentamientos entre Estados</w:t>
            </w:r>
          </w:p>
        </w:tc>
      </w:tr>
      <w:tr w:rsidR="0099245C" w:rsidRPr="007D6218" w:rsidTr="004A2CF7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99245C" w:rsidRPr="007D6218" w:rsidRDefault="0099245C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99245C" w:rsidRPr="007D6218" w:rsidRDefault="006830BF" w:rsidP="00FB07C0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FB07C0">
              <w:rPr>
                <w:rFonts w:ascii="Arial" w:hAnsi="Arial" w:cs="Arial"/>
                <w:sz w:val="28"/>
                <w:szCs w:val="28"/>
              </w:rPr>
              <w:t>Fomenta la reflexión acerca de la guerra en el presente, los diferentes tipos de conflictos violentos y sus consecuencias.</w:t>
            </w:r>
          </w:p>
        </w:tc>
      </w:tr>
      <w:tr w:rsidR="0099245C" w:rsidRPr="007D6218" w:rsidTr="004A2CF7">
        <w:trPr>
          <w:trHeight w:val="732"/>
        </w:trPr>
        <w:tc>
          <w:tcPr>
            <w:tcW w:w="2429" w:type="dxa"/>
          </w:tcPr>
          <w:p w:rsidR="0099245C" w:rsidRPr="007D6218" w:rsidRDefault="0099245C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99245C" w:rsidRPr="007D6218" w:rsidRDefault="0099245C" w:rsidP="0075030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7D6218" w:rsidRDefault="007D6218" w:rsidP="00E873E8">
      <w:pPr>
        <w:rPr>
          <w:rFonts w:ascii="Arial" w:hAnsi="Arial" w:cs="Arial"/>
          <w:sz w:val="24"/>
        </w:rPr>
      </w:pPr>
    </w:p>
    <w:p w:rsidR="00696CE4" w:rsidRDefault="00696CE4" w:rsidP="00E873E8">
      <w:pPr>
        <w:rPr>
          <w:rFonts w:ascii="Arial" w:hAnsi="Arial" w:cs="Arial"/>
          <w:sz w:val="24"/>
        </w:rPr>
      </w:pPr>
    </w:p>
    <w:p w:rsidR="00F4330F" w:rsidRDefault="00F4330F" w:rsidP="00E873E8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7D6218" w:rsidRPr="007D6218" w:rsidTr="00420D34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7D6218" w:rsidRPr="007D6218" w:rsidRDefault="001D2FB0" w:rsidP="00420D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7D6218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7D6218" w:rsidRPr="007D6218" w:rsidRDefault="001D2FB0" w:rsidP="00420D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3</w:t>
            </w:r>
          </w:p>
          <w:p w:rsidR="007D6218" w:rsidRPr="007D6218" w:rsidRDefault="00F26287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  <w:r w:rsidR="00DB552E">
              <w:rPr>
                <w:rFonts w:ascii="Arial" w:hAnsi="Arial" w:cs="Arial"/>
                <w:b/>
                <w:sz w:val="28"/>
                <w:szCs w:val="28"/>
              </w:rPr>
              <w:t xml:space="preserve">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7D6218" w:rsidRPr="007D6218" w:rsidRDefault="007D6218" w:rsidP="00F262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F26287">
              <w:rPr>
                <w:rFonts w:ascii="Arial" w:hAnsi="Arial" w:cs="Arial"/>
                <w:b/>
                <w:sz w:val="28"/>
                <w:szCs w:val="28"/>
              </w:rPr>
              <w:t>El caos de Siria</w:t>
            </w:r>
            <w:r w:rsidR="00DB552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96C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7D6218" w:rsidRPr="007D6218" w:rsidTr="00420D34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7D6218" w:rsidRPr="007D6218" w:rsidRDefault="007D6218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7D6218" w:rsidRPr="007D6218" w:rsidRDefault="007D6218" w:rsidP="00F26287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F26287">
              <w:rPr>
                <w:rFonts w:ascii="Arial" w:hAnsi="Arial" w:cs="Arial"/>
                <w:sz w:val="28"/>
                <w:szCs w:val="28"/>
              </w:rPr>
              <w:t>Fomenta la reflexión acerca de la guerra en el presente, los diferentes tipos de conflictos violentos y sus consecuencias.</w:t>
            </w:r>
          </w:p>
        </w:tc>
      </w:tr>
      <w:tr w:rsidR="007D6218" w:rsidRPr="007D6218" w:rsidTr="00420D34">
        <w:trPr>
          <w:trHeight w:val="732"/>
        </w:trPr>
        <w:tc>
          <w:tcPr>
            <w:tcW w:w="2429" w:type="dxa"/>
          </w:tcPr>
          <w:p w:rsidR="007D6218" w:rsidRPr="007D6218" w:rsidRDefault="007D6218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7D6218" w:rsidRPr="007D6218" w:rsidRDefault="007D6218" w:rsidP="0075030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361CC4" w:rsidRDefault="00361CC4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361CC4" w:rsidRPr="007D6218" w:rsidTr="00E81070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361CC4" w:rsidRPr="007D6218" w:rsidRDefault="00361CC4" w:rsidP="00E810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361CC4" w:rsidRPr="007D6218" w:rsidRDefault="00361CC4" w:rsidP="00E810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4</w:t>
            </w:r>
          </w:p>
          <w:p w:rsidR="00361CC4" w:rsidRPr="007D6218" w:rsidRDefault="00F26287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  <w:r w:rsidR="00DB552E">
              <w:rPr>
                <w:rFonts w:ascii="Arial" w:hAnsi="Arial" w:cs="Arial"/>
                <w:b/>
                <w:sz w:val="28"/>
                <w:szCs w:val="28"/>
              </w:rPr>
              <w:t xml:space="preserve">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361CC4" w:rsidRPr="007D6218" w:rsidRDefault="00361CC4" w:rsidP="00F262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F26287">
              <w:rPr>
                <w:rFonts w:ascii="Arial" w:hAnsi="Arial" w:cs="Arial"/>
                <w:b/>
                <w:sz w:val="28"/>
                <w:szCs w:val="28"/>
              </w:rPr>
              <w:t>Los derechos de la mujer</w:t>
            </w:r>
          </w:p>
        </w:tc>
      </w:tr>
      <w:tr w:rsidR="00361CC4" w:rsidRPr="007D6218" w:rsidTr="00E81070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361CC4" w:rsidRPr="007D6218" w:rsidRDefault="00361CC4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DB552E" w:rsidRPr="007D6218" w:rsidRDefault="00361CC4" w:rsidP="00F26287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F26287">
              <w:rPr>
                <w:rFonts w:ascii="Arial" w:hAnsi="Arial" w:cs="Arial"/>
                <w:sz w:val="28"/>
                <w:szCs w:val="28"/>
              </w:rPr>
              <w:t>Reconoce los movimientos a favor de los derechos de la mujer la protección de la infancia, el respeto a la diversidad y otras causas que buscan hacer más justos en el siglo XXI.</w:t>
            </w:r>
          </w:p>
        </w:tc>
      </w:tr>
      <w:tr w:rsidR="00361CC4" w:rsidRPr="007D6218" w:rsidTr="00E81070">
        <w:trPr>
          <w:trHeight w:val="732"/>
        </w:trPr>
        <w:tc>
          <w:tcPr>
            <w:tcW w:w="2429" w:type="dxa"/>
          </w:tcPr>
          <w:p w:rsidR="00361CC4" w:rsidRPr="007D6218" w:rsidRDefault="00361CC4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361CC4" w:rsidRPr="007D6218" w:rsidRDefault="00361CC4" w:rsidP="00361CC4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576727" w:rsidRPr="007D6218" w:rsidTr="00E81070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576727" w:rsidRPr="007D6218" w:rsidRDefault="00576727" w:rsidP="00E810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576727" w:rsidRPr="007D6218" w:rsidRDefault="00576727" w:rsidP="00E810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5</w:t>
            </w:r>
          </w:p>
          <w:p w:rsidR="00576727" w:rsidRPr="007D6218" w:rsidRDefault="00F26287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  <w:r w:rsidR="008B0641">
              <w:rPr>
                <w:rFonts w:ascii="Arial" w:hAnsi="Arial" w:cs="Arial"/>
                <w:b/>
                <w:sz w:val="28"/>
                <w:szCs w:val="28"/>
              </w:rPr>
              <w:t xml:space="preserve">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576727" w:rsidRPr="007D6218" w:rsidRDefault="00576727" w:rsidP="00F262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F26287">
              <w:rPr>
                <w:rFonts w:ascii="Arial" w:hAnsi="Arial" w:cs="Arial"/>
                <w:b/>
                <w:sz w:val="28"/>
                <w:szCs w:val="28"/>
              </w:rPr>
              <w:t>Los derechos de la infancia</w:t>
            </w:r>
          </w:p>
        </w:tc>
      </w:tr>
      <w:tr w:rsidR="00576727" w:rsidRPr="007D6218" w:rsidTr="00E81070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576727" w:rsidRPr="007D6218" w:rsidRDefault="00576727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576727" w:rsidRPr="007D6218" w:rsidRDefault="00576727" w:rsidP="008B0641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F26287">
              <w:rPr>
                <w:rFonts w:ascii="Arial" w:hAnsi="Arial" w:cs="Arial"/>
                <w:sz w:val="28"/>
                <w:szCs w:val="28"/>
              </w:rPr>
              <w:t>Reconoce los movimientos a favor de los derechos de la mujer la protección de la infancia, el respeto a la diversidad y otras causas que buscan hacer más justos en el siglo XXI.</w:t>
            </w:r>
          </w:p>
        </w:tc>
      </w:tr>
      <w:tr w:rsidR="00576727" w:rsidRPr="007D6218" w:rsidTr="00E81070">
        <w:trPr>
          <w:trHeight w:val="732"/>
        </w:trPr>
        <w:tc>
          <w:tcPr>
            <w:tcW w:w="2429" w:type="dxa"/>
          </w:tcPr>
          <w:p w:rsidR="00576727" w:rsidRPr="007D6218" w:rsidRDefault="00576727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576727" w:rsidRPr="007D6218" w:rsidRDefault="00576727" w:rsidP="0057672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576727" w:rsidRPr="007D6218" w:rsidTr="00E81070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576727" w:rsidRPr="007D6218" w:rsidRDefault="00576727" w:rsidP="00E810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576727" w:rsidRPr="007D6218" w:rsidRDefault="00576727" w:rsidP="00E810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6</w:t>
            </w:r>
          </w:p>
          <w:p w:rsidR="00576727" w:rsidRPr="007D6218" w:rsidRDefault="008B0641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576727" w:rsidRPr="007D6218" w:rsidRDefault="00576727" w:rsidP="00F262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F26287">
              <w:rPr>
                <w:rFonts w:ascii="Arial" w:hAnsi="Arial" w:cs="Arial"/>
                <w:b/>
                <w:sz w:val="28"/>
                <w:szCs w:val="28"/>
              </w:rPr>
              <w:t>La discriminación y las luchas por el respeto a la diversidad, el caso del apartheid</w:t>
            </w:r>
          </w:p>
        </w:tc>
      </w:tr>
      <w:tr w:rsidR="00576727" w:rsidRPr="007D6218" w:rsidTr="00E81070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576727" w:rsidRPr="007D6218" w:rsidRDefault="00576727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576727" w:rsidRPr="007D6218" w:rsidRDefault="00576727" w:rsidP="008B0641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F26287">
              <w:rPr>
                <w:rFonts w:ascii="Arial" w:hAnsi="Arial" w:cs="Arial"/>
                <w:sz w:val="28"/>
                <w:szCs w:val="28"/>
              </w:rPr>
              <w:t>Reconoce los movimientos a favor de los derechos de la mujer la protección de la infancia, el respeto a la diversidad y otras causas que buscan hacer más justos en el siglo XXI.</w:t>
            </w:r>
          </w:p>
        </w:tc>
      </w:tr>
      <w:tr w:rsidR="00576727" w:rsidRPr="007D6218" w:rsidTr="00E81070">
        <w:trPr>
          <w:trHeight w:val="732"/>
        </w:trPr>
        <w:tc>
          <w:tcPr>
            <w:tcW w:w="2429" w:type="dxa"/>
          </w:tcPr>
          <w:p w:rsidR="00576727" w:rsidRPr="007D6218" w:rsidRDefault="00576727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576727" w:rsidRPr="007D6218" w:rsidRDefault="00576727" w:rsidP="0057672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1B4E0A" w:rsidRDefault="001B4E0A" w:rsidP="00CD0283">
      <w:pPr>
        <w:rPr>
          <w:rFonts w:ascii="Arial" w:hAnsi="Arial" w:cs="Arial"/>
          <w:sz w:val="24"/>
        </w:rPr>
      </w:pPr>
    </w:p>
    <w:p w:rsidR="001B4E0A" w:rsidRDefault="001B4E0A" w:rsidP="00CD0283">
      <w:pPr>
        <w:rPr>
          <w:rFonts w:ascii="Arial" w:hAnsi="Arial" w:cs="Arial"/>
          <w:sz w:val="24"/>
        </w:rPr>
      </w:pPr>
    </w:p>
    <w:p w:rsidR="001B4E0A" w:rsidRDefault="001B4E0A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1B4E0A" w:rsidRPr="007D6218" w:rsidTr="00C13784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1B4E0A" w:rsidRPr="007D6218" w:rsidRDefault="001B4E0A" w:rsidP="00C137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1B4E0A" w:rsidRPr="007D6218" w:rsidRDefault="001B4E0A" w:rsidP="00C137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7</w:t>
            </w:r>
          </w:p>
          <w:p w:rsidR="001B4E0A" w:rsidRPr="007D6218" w:rsidRDefault="001B4E0A" w:rsidP="00C1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1B4E0A" w:rsidRPr="007D6218" w:rsidRDefault="001B4E0A" w:rsidP="001B4E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>
              <w:rPr>
                <w:rFonts w:ascii="Arial" w:hAnsi="Arial" w:cs="Arial"/>
                <w:b/>
                <w:sz w:val="28"/>
                <w:szCs w:val="28"/>
              </w:rPr>
              <w:t>La guerra fría en América Latina</w:t>
            </w:r>
          </w:p>
        </w:tc>
      </w:tr>
      <w:tr w:rsidR="001B4E0A" w:rsidRPr="007D6218" w:rsidTr="00C13784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1B4E0A" w:rsidRPr="007D6218" w:rsidRDefault="001B4E0A" w:rsidP="00C1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1B4E0A" w:rsidRPr="007D6218" w:rsidRDefault="001B4E0A" w:rsidP="001B4E0A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>
              <w:rPr>
                <w:rFonts w:ascii="Arial" w:hAnsi="Arial" w:cs="Arial"/>
                <w:sz w:val="28"/>
                <w:szCs w:val="28"/>
              </w:rPr>
              <w:t>Comprende como la política anticomunista de Estados Unidos y la escuela de las Américas influyeron en el establecimiento de regímenes distatonales en américa del sur.</w:t>
            </w:r>
          </w:p>
        </w:tc>
      </w:tr>
      <w:tr w:rsidR="001B4E0A" w:rsidRPr="007D6218" w:rsidTr="00C13784">
        <w:trPr>
          <w:trHeight w:val="732"/>
        </w:trPr>
        <w:tc>
          <w:tcPr>
            <w:tcW w:w="2429" w:type="dxa"/>
          </w:tcPr>
          <w:p w:rsidR="001B4E0A" w:rsidRPr="007D6218" w:rsidRDefault="001B4E0A" w:rsidP="00C1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1B4E0A" w:rsidRPr="007D6218" w:rsidRDefault="001B4E0A" w:rsidP="001B4E0A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  <w:bookmarkStart w:id="0" w:name="_GoBack"/>
        <w:bookmarkEnd w:id="0"/>
      </w:tr>
    </w:tbl>
    <w:p w:rsidR="001B4E0A" w:rsidRDefault="001B4E0A" w:rsidP="00CD0283">
      <w:pPr>
        <w:rPr>
          <w:rFonts w:ascii="Arial" w:hAnsi="Arial" w:cs="Arial"/>
          <w:sz w:val="24"/>
        </w:rPr>
      </w:pPr>
    </w:p>
    <w:p w:rsidR="001B4E0A" w:rsidRDefault="001B4E0A" w:rsidP="00CD0283">
      <w:pPr>
        <w:rPr>
          <w:rFonts w:ascii="Arial" w:hAnsi="Arial" w:cs="Arial"/>
          <w:sz w:val="24"/>
        </w:rPr>
      </w:pPr>
    </w:p>
    <w:p w:rsidR="001B4E0A" w:rsidRDefault="001B4E0A" w:rsidP="00CD0283">
      <w:pPr>
        <w:rPr>
          <w:rFonts w:ascii="Arial" w:hAnsi="Arial" w:cs="Arial"/>
          <w:sz w:val="24"/>
        </w:rPr>
      </w:pPr>
    </w:p>
    <w:p w:rsidR="001B4E0A" w:rsidRDefault="001B4E0A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1B4E0A" w:rsidRPr="007D6218" w:rsidTr="00C13784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1B4E0A" w:rsidRPr="007D6218" w:rsidRDefault="001B4E0A" w:rsidP="00C137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1B4E0A" w:rsidRPr="007D6218" w:rsidRDefault="001B4E0A" w:rsidP="00C137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8</w:t>
            </w:r>
          </w:p>
          <w:p w:rsidR="001B4E0A" w:rsidRPr="007D6218" w:rsidRDefault="001B4E0A" w:rsidP="00C1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1B4E0A" w:rsidRPr="007D6218" w:rsidRDefault="001B4E0A" w:rsidP="001B4E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>
              <w:rPr>
                <w:rFonts w:ascii="Arial" w:hAnsi="Arial" w:cs="Arial"/>
                <w:b/>
                <w:sz w:val="28"/>
                <w:szCs w:val="28"/>
              </w:rPr>
              <w:t>América Latina y el recrudecimiento de la Guerra Fría en los ochenta</w:t>
            </w:r>
          </w:p>
        </w:tc>
      </w:tr>
      <w:tr w:rsidR="001B4E0A" w:rsidRPr="007D6218" w:rsidTr="00C13784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1B4E0A" w:rsidRPr="007D6218" w:rsidRDefault="001B4E0A" w:rsidP="00C1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1B4E0A" w:rsidRPr="007D6218" w:rsidRDefault="001B4E0A" w:rsidP="001B4E0A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>
              <w:rPr>
                <w:rFonts w:ascii="Arial" w:hAnsi="Arial" w:cs="Arial"/>
                <w:sz w:val="28"/>
                <w:szCs w:val="28"/>
              </w:rPr>
              <w:t>Entiende los conflictos centroamericanos de los ochenta como consecuencia del recrudecimiento de las dinámicas de confrontación de las superpotencias.</w:t>
            </w:r>
          </w:p>
        </w:tc>
      </w:tr>
      <w:tr w:rsidR="001B4E0A" w:rsidRPr="007D6218" w:rsidTr="00C13784">
        <w:trPr>
          <w:trHeight w:val="732"/>
        </w:trPr>
        <w:tc>
          <w:tcPr>
            <w:tcW w:w="2429" w:type="dxa"/>
          </w:tcPr>
          <w:p w:rsidR="001B4E0A" w:rsidRPr="007D6218" w:rsidRDefault="001B4E0A" w:rsidP="00C137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1B4E0A" w:rsidRPr="007D6218" w:rsidRDefault="001B4E0A" w:rsidP="001B4E0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1B4E0A" w:rsidRDefault="001B4E0A" w:rsidP="00CD0283">
      <w:pPr>
        <w:rPr>
          <w:rFonts w:ascii="Arial" w:hAnsi="Arial" w:cs="Arial"/>
          <w:sz w:val="24"/>
        </w:rPr>
      </w:pPr>
    </w:p>
    <w:p w:rsidR="00030BA1" w:rsidRDefault="00030BA1" w:rsidP="00CD0283">
      <w:pPr>
        <w:rPr>
          <w:rFonts w:ascii="Arial" w:hAnsi="Arial" w:cs="Arial"/>
          <w:sz w:val="24"/>
        </w:rPr>
      </w:pPr>
    </w:p>
    <w:p w:rsidR="00030BA1" w:rsidRDefault="00030BA1" w:rsidP="00CD0283">
      <w:pPr>
        <w:rPr>
          <w:rFonts w:ascii="Arial" w:hAnsi="Arial" w:cs="Arial"/>
          <w:sz w:val="24"/>
        </w:rPr>
      </w:pPr>
    </w:p>
    <w:p w:rsidR="00030BA1" w:rsidRDefault="00030BA1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030BA1" w:rsidRPr="007D6218" w:rsidTr="00703312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030BA1" w:rsidRPr="007D6218" w:rsidRDefault="00030BA1" w:rsidP="007033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030BA1" w:rsidRPr="007D6218" w:rsidRDefault="00030BA1" w:rsidP="007033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9</w:t>
            </w:r>
          </w:p>
          <w:p w:rsidR="00030BA1" w:rsidRPr="007D6218" w:rsidRDefault="00030BA1" w:rsidP="007033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 de Julio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030BA1" w:rsidRPr="007D6218" w:rsidRDefault="00030BA1" w:rsidP="00030B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>
              <w:rPr>
                <w:rFonts w:ascii="Arial" w:hAnsi="Arial" w:cs="Arial"/>
                <w:b/>
                <w:sz w:val="28"/>
                <w:szCs w:val="28"/>
              </w:rPr>
              <w:t>La economía latinoamericana y los tratados comerciales</w:t>
            </w:r>
          </w:p>
        </w:tc>
      </w:tr>
      <w:tr w:rsidR="00030BA1" w:rsidRPr="007D6218" w:rsidTr="00703312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030BA1" w:rsidRPr="007D6218" w:rsidRDefault="00030BA1" w:rsidP="007033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030BA1" w:rsidRPr="007D6218" w:rsidRDefault="00030BA1" w:rsidP="00030BA1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>
              <w:rPr>
                <w:rFonts w:ascii="Arial" w:hAnsi="Arial" w:cs="Arial"/>
                <w:sz w:val="28"/>
                <w:szCs w:val="28"/>
              </w:rPr>
              <w:t>Comprende los procesos de integración regional en América latina en el contexto de la globalización.</w:t>
            </w:r>
          </w:p>
        </w:tc>
      </w:tr>
      <w:tr w:rsidR="00030BA1" w:rsidRPr="007D6218" w:rsidTr="00703312">
        <w:trPr>
          <w:trHeight w:val="732"/>
        </w:trPr>
        <w:tc>
          <w:tcPr>
            <w:tcW w:w="2429" w:type="dxa"/>
          </w:tcPr>
          <w:p w:rsidR="00030BA1" w:rsidRPr="007D6218" w:rsidRDefault="00030BA1" w:rsidP="007033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030BA1" w:rsidRPr="007D6218" w:rsidRDefault="00030BA1" w:rsidP="00030BA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030BA1" w:rsidRDefault="00030BA1" w:rsidP="00CD0283">
      <w:pPr>
        <w:rPr>
          <w:rFonts w:ascii="Arial" w:hAnsi="Arial" w:cs="Arial"/>
          <w:sz w:val="24"/>
        </w:rPr>
      </w:pPr>
    </w:p>
    <w:sectPr w:rsidR="00030BA1" w:rsidSect="009F628B">
      <w:pgSz w:w="12240" w:h="15840"/>
      <w:pgMar w:top="426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B7" w:rsidRDefault="00CA68B7" w:rsidP="00DB1857">
      <w:pPr>
        <w:spacing w:after="0" w:line="240" w:lineRule="auto"/>
      </w:pPr>
      <w:r>
        <w:separator/>
      </w:r>
    </w:p>
  </w:endnote>
  <w:endnote w:type="continuationSeparator" w:id="0">
    <w:p w:rsidR="00CA68B7" w:rsidRDefault="00CA68B7" w:rsidP="00DB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B7" w:rsidRDefault="00CA68B7" w:rsidP="00DB1857">
      <w:pPr>
        <w:spacing w:after="0" w:line="240" w:lineRule="auto"/>
      </w:pPr>
      <w:r>
        <w:separator/>
      </w:r>
    </w:p>
  </w:footnote>
  <w:footnote w:type="continuationSeparator" w:id="0">
    <w:p w:rsidR="00CA68B7" w:rsidRDefault="00CA68B7" w:rsidP="00DB1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C45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2EBE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54AB1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5072C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E348E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91A60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515CD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5640F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A66D5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4553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676EB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E56EB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F3"/>
    <w:rsid w:val="00030BA1"/>
    <w:rsid w:val="00040C17"/>
    <w:rsid w:val="00050F0D"/>
    <w:rsid w:val="00056456"/>
    <w:rsid w:val="000739E4"/>
    <w:rsid w:val="00085C6D"/>
    <w:rsid w:val="00087300"/>
    <w:rsid w:val="000A6ACB"/>
    <w:rsid w:val="000B76C4"/>
    <w:rsid w:val="000D4A1B"/>
    <w:rsid w:val="00166919"/>
    <w:rsid w:val="00172BB1"/>
    <w:rsid w:val="0017545F"/>
    <w:rsid w:val="00176894"/>
    <w:rsid w:val="00184AA9"/>
    <w:rsid w:val="001B1562"/>
    <w:rsid w:val="001B4E0A"/>
    <w:rsid w:val="001D2FB0"/>
    <w:rsid w:val="001E63D0"/>
    <w:rsid w:val="00254ADB"/>
    <w:rsid w:val="002F13BE"/>
    <w:rsid w:val="002F35FE"/>
    <w:rsid w:val="00304146"/>
    <w:rsid w:val="00307B0B"/>
    <w:rsid w:val="00322EED"/>
    <w:rsid w:val="00326ABA"/>
    <w:rsid w:val="0033206A"/>
    <w:rsid w:val="00353F58"/>
    <w:rsid w:val="00361CC4"/>
    <w:rsid w:val="00392B93"/>
    <w:rsid w:val="00411BF0"/>
    <w:rsid w:val="00422CC5"/>
    <w:rsid w:val="00430722"/>
    <w:rsid w:val="00430B5B"/>
    <w:rsid w:val="00435097"/>
    <w:rsid w:val="00496D1C"/>
    <w:rsid w:val="004A6E6C"/>
    <w:rsid w:val="004B20D7"/>
    <w:rsid w:val="004E6AB4"/>
    <w:rsid w:val="005035F9"/>
    <w:rsid w:val="00503E31"/>
    <w:rsid w:val="00505CAC"/>
    <w:rsid w:val="00513D5D"/>
    <w:rsid w:val="00520D10"/>
    <w:rsid w:val="0056555B"/>
    <w:rsid w:val="00566E55"/>
    <w:rsid w:val="00576727"/>
    <w:rsid w:val="00587FF3"/>
    <w:rsid w:val="005E1B7E"/>
    <w:rsid w:val="005E30BF"/>
    <w:rsid w:val="005E560B"/>
    <w:rsid w:val="006136F4"/>
    <w:rsid w:val="00663429"/>
    <w:rsid w:val="006642DD"/>
    <w:rsid w:val="006656A7"/>
    <w:rsid w:val="006757B0"/>
    <w:rsid w:val="006830BF"/>
    <w:rsid w:val="0068492A"/>
    <w:rsid w:val="00696CE4"/>
    <w:rsid w:val="006A0D90"/>
    <w:rsid w:val="006D1772"/>
    <w:rsid w:val="006F181B"/>
    <w:rsid w:val="006F3CE7"/>
    <w:rsid w:val="006F4067"/>
    <w:rsid w:val="006F4F7D"/>
    <w:rsid w:val="00750300"/>
    <w:rsid w:val="00763689"/>
    <w:rsid w:val="007D6218"/>
    <w:rsid w:val="007E547F"/>
    <w:rsid w:val="007F155C"/>
    <w:rsid w:val="00821951"/>
    <w:rsid w:val="00827979"/>
    <w:rsid w:val="00827B06"/>
    <w:rsid w:val="008551E1"/>
    <w:rsid w:val="0085776A"/>
    <w:rsid w:val="008710CE"/>
    <w:rsid w:val="008A1CF7"/>
    <w:rsid w:val="008A278B"/>
    <w:rsid w:val="008B0641"/>
    <w:rsid w:val="008E6470"/>
    <w:rsid w:val="00901851"/>
    <w:rsid w:val="009070E7"/>
    <w:rsid w:val="00925EBC"/>
    <w:rsid w:val="00936405"/>
    <w:rsid w:val="009375E4"/>
    <w:rsid w:val="009556CD"/>
    <w:rsid w:val="00963DD0"/>
    <w:rsid w:val="009872A8"/>
    <w:rsid w:val="0099245C"/>
    <w:rsid w:val="009A196D"/>
    <w:rsid w:val="009A58D4"/>
    <w:rsid w:val="009C442A"/>
    <w:rsid w:val="009C44A4"/>
    <w:rsid w:val="009D52B5"/>
    <w:rsid w:val="009D786B"/>
    <w:rsid w:val="009E2D2D"/>
    <w:rsid w:val="009F628B"/>
    <w:rsid w:val="00A16975"/>
    <w:rsid w:val="00A2104E"/>
    <w:rsid w:val="00A261FE"/>
    <w:rsid w:val="00A51B1A"/>
    <w:rsid w:val="00A553F4"/>
    <w:rsid w:val="00A80CE8"/>
    <w:rsid w:val="00A84259"/>
    <w:rsid w:val="00AD074B"/>
    <w:rsid w:val="00AD2319"/>
    <w:rsid w:val="00AD5F23"/>
    <w:rsid w:val="00AE3595"/>
    <w:rsid w:val="00B12DB9"/>
    <w:rsid w:val="00B13527"/>
    <w:rsid w:val="00B25D9A"/>
    <w:rsid w:val="00B2626C"/>
    <w:rsid w:val="00B41BF8"/>
    <w:rsid w:val="00B45178"/>
    <w:rsid w:val="00B47CDA"/>
    <w:rsid w:val="00B50BF4"/>
    <w:rsid w:val="00B53308"/>
    <w:rsid w:val="00B55C13"/>
    <w:rsid w:val="00B62DA5"/>
    <w:rsid w:val="00B64879"/>
    <w:rsid w:val="00B6569A"/>
    <w:rsid w:val="00BA3038"/>
    <w:rsid w:val="00BC2EC9"/>
    <w:rsid w:val="00C40CC6"/>
    <w:rsid w:val="00C4288C"/>
    <w:rsid w:val="00C600AA"/>
    <w:rsid w:val="00C602E4"/>
    <w:rsid w:val="00C60A4B"/>
    <w:rsid w:val="00C87F46"/>
    <w:rsid w:val="00CA68B7"/>
    <w:rsid w:val="00CB2BE5"/>
    <w:rsid w:val="00CC3309"/>
    <w:rsid w:val="00CD0283"/>
    <w:rsid w:val="00D065DE"/>
    <w:rsid w:val="00D15F2E"/>
    <w:rsid w:val="00D27FD4"/>
    <w:rsid w:val="00D36C0B"/>
    <w:rsid w:val="00DB1857"/>
    <w:rsid w:val="00DB3486"/>
    <w:rsid w:val="00DB552E"/>
    <w:rsid w:val="00DC6B48"/>
    <w:rsid w:val="00DD7B5A"/>
    <w:rsid w:val="00DE553E"/>
    <w:rsid w:val="00E23DA7"/>
    <w:rsid w:val="00E7664F"/>
    <w:rsid w:val="00E873E8"/>
    <w:rsid w:val="00E92827"/>
    <w:rsid w:val="00ED40DA"/>
    <w:rsid w:val="00ED4FA8"/>
    <w:rsid w:val="00F15264"/>
    <w:rsid w:val="00F26287"/>
    <w:rsid w:val="00F32F68"/>
    <w:rsid w:val="00F4330F"/>
    <w:rsid w:val="00F67E1F"/>
    <w:rsid w:val="00FB06DF"/>
    <w:rsid w:val="00FB07C0"/>
    <w:rsid w:val="00FD2F24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6979"/>
  <w15:docId w15:val="{B94BDA7F-A7FC-44AF-92F9-8CCB9824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0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0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857"/>
  </w:style>
  <w:style w:type="paragraph" w:styleId="Piedepgina">
    <w:name w:val="footer"/>
    <w:basedOn w:val="Normal"/>
    <w:link w:val="Piedepgina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51B5-9488-4C3B-AA92-AA359D4A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</dc:creator>
  <cp:lastModifiedBy>Noe Blas Samaniego</cp:lastModifiedBy>
  <cp:revision>17</cp:revision>
  <cp:lastPrinted>2021-02-27T00:00:00Z</cp:lastPrinted>
  <dcterms:created xsi:type="dcterms:W3CDTF">2021-04-09T19:01:00Z</dcterms:created>
  <dcterms:modified xsi:type="dcterms:W3CDTF">2021-06-12T02:17:00Z</dcterms:modified>
</cp:coreProperties>
</file>