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3637E95" w14:textId="018611B6" w:rsidR="0051520D" w:rsidRPr="00860DF3" w:rsidRDefault="00C64ADB" w:rsidP="005E7736">
      <w:pPr>
        <w:spacing w:after="0"/>
        <w:rPr>
          <w:b/>
          <w:lang w:val="es-MX"/>
        </w:rPr>
      </w:pPr>
      <w:r>
        <w:rPr>
          <w:b/>
          <w:lang w:val="es-MX"/>
        </w:rPr>
        <w:t>Hoja de Ejercicios Actividad 11</w:t>
      </w:r>
      <w:r w:rsidR="00860DF3" w:rsidRPr="00860DF3">
        <w:rPr>
          <w:b/>
          <w:lang w:val="es-MX"/>
        </w:rPr>
        <w:t>. Diversos Bailes Mestizos Mexicanos.</w:t>
      </w:r>
    </w:p>
    <w:p w14:paraId="481ABD7B" w14:textId="71D1DFB1" w:rsidR="00434A3A" w:rsidRDefault="0057685F" w:rsidP="000B20ED">
      <w:pPr>
        <w:spacing w:after="0"/>
        <w:jc w:val="center"/>
        <w:rPr>
          <w:b/>
          <w:color w:val="FF0000"/>
          <w:lang w:val="es-MX"/>
        </w:rPr>
      </w:pPr>
      <w:r>
        <w:rPr>
          <w:b/>
          <w:color w:val="FF0000"/>
          <w:lang w:val="es-MX"/>
        </w:rPr>
        <w:t>LECTURA</w:t>
      </w:r>
      <w:r w:rsidR="004F5450">
        <w:rPr>
          <w:b/>
          <w:color w:val="FF0000"/>
          <w:lang w:val="es-MX"/>
        </w:rPr>
        <w:t>S</w:t>
      </w:r>
      <w:r>
        <w:rPr>
          <w:b/>
          <w:color w:val="FF0000"/>
          <w:lang w:val="es-MX"/>
        </w:rPr>
        <w:t>:</w:t>
      </w:r>
      <w:r w:rsidR="006E44E9">
        <w:rPr>
          <w:b/>
          <w:color w:val="FF0000"/>
          <w:lang w:val="es-MX"/>
        </w:rPr>
        <w:t xml:space="preserve"> Baile la Bruja y Baile Huapango</w:t>
      </w:r>
      <w:r w:rsidR="004F5450">
        <w:rPr>
          <w:b/>
          <w:color w:val="FF0000"/>
          <w:lang w:val="es-MX"/>
        </w:rPr>
        <w:t xml:space="preserve">. </w:t>
      </w:r>
    </w:p>
    <w:p w14:paraId="0ED3B1E5" w14:textId="77777777" w:rsidR="000B20ED" w:rsidRPr="000B20ED" w:rsidRDefault="000B20ED" w:rsidP="000B20ED">
      <w:pPr>
        <w:spacing w:after="0"/>
        <w:jc w:val="center"/>
        <w:rPr>
          <w:b/>
          <w:color w:val="FF0000"/>
          <w:lang w:val="es-MX"/>
        </w:rPr>
      </w:pPr>
      <w:bookmarkStart w:id="0" w:name="_GoBack"/>
      <w:bookmarkEnd w:id="0"/>
    </w:p>
    <w:p w14:paraId="6F3EFCB9" w14:textId="77777777" w:rsidR="00EB3F39" w:rsidRDefault="006E44E9" w:rsidP="00A015DB">
      <w:pPr>
        <w:shd w:val="clear" w:color="auto" w:fill="FFFFFF"/>
        <w:spacing w:after="100" w:afterAutospacing="1" w:line="240" w:lineRule="auto"/>
        <w:jc w:val="both"/>
        <w:rPr>
          <w:rFonts w:cs="Times New Roman"/>
          <w:b/>
          <w:color w:val="FF0000"/>
          <w:spacing w:val="5"/>
          <w:sz w:val="20"/>
          <w:szCs w:val="20"/>
          <w:u w:val="single"/>
        </w:rPr>
      </w:pPr>
      <w:r>
        <w:rPr>
          <w:rFonts w:cs="Times New Roman"/>
          <w:b/>
          <w:color w:val="FF0000"/>
          <w:spacing w:val="5"/>
          <w:sz w:val="20"/>
          <w:szCs w:val="20"/>
          <w:u w:val="single"/>
        </w:rPr>
        <w:t xml:space="preserve">Baile la Bruja </w:t>
      </w:r>
    </w:p>
    <w:p w14:paraId="15BF55D9" w14:textId="0503A0D3" w:rsidR="00A95A8F" w:rsidRPr="00EB3F39" w:rsidRDefault="00A95A8F" w:rsidP="00EB3F39">
      <w:pPr>
        <w:shd w:val="clear" w:color="auto" w:fill="FFFFFF"/>
        <w:spacing w:after="100" w:afterAutospacing="1" w:line="240" w:lineRule="auto"/>
        <w:jc w:val="both"/>
        <w:rPr>
          <w:rFonts w:cs="Times New Roman"/>
          <w:b/>
          <w:color w:val="FF0000"/>
          <w:spacing w:val="5"/>
          <w:sz w:val="20"/>
          <w:szCs w:val="20"/>
          <w:u w:val="single"/>
        </w:rPr>
      </w:pPr>
      <w:r w:rsidRPr="00EB3F39">
        <w:rPr>
          <w:rFonts w:cs="Times New Roman"/>
          <w:spacing w:val="5"/>
          <w:sz w:val="20"/>
          <w:szCs w:val="20"/>
        </w:rPr>
        <w:t xml:space="preserve">Veracruz es un estado que se ubica al sur de México , donde  es reconocido como </w:t>
      </w:r>
      <w:r w:rsidRPr="00EB3F39">
        <w:rPr>
          <w:rFonts w:eastAsia="Times New Roman" w:cs="Times New Roman"/>
          <w:color w:val="212529"/>
          <w:sz w:val="20"/>
          <w:szCs w:val="20"/>
          <w:shd w:val="clear" w:color="auto" w:fill="FFFFFF"/>
          <w:lang w:val="es-ES_tradnl" w:eastAsia="es-ES"/>
        </w:rPr>
        <w:t xml:space="preserve">mosaico diverso de ritmos, colores, danzas, cantos y religión, Veracruz es reconocido no solo por su alma de fiesta y a la vez de devoción. Tan diversas que abarcan incluso regiones o bien, tan únicas, que sólo en un municipio o localidad se llevan a cabo y que se han conservado desde tiempos ancestrales e incluso, que son resultados del sincretismo cultural indígena y español. </w:t>
      </w:r>
    </w:p>
    <w:p w14:paraId="67699AE6" w14:textId="447352F4" w:rsidR="007B5B8F" w:rsidRPr="00EB3F39" w:rsidRDefault="00A95A8F" w:rsidP="00EB3F39">
      <w:pPr>
        <w:shd w:val="clear" w:color="auto" w:fill="FFFFFF"/>
        <w:spacing w:after="100" w:afterAutospacing="1"/>
        <w:jc w:val="both"/>
        <w:rPr>
          <w:rFonts w:cs="Times New Roman"/>
          <w:spacing w:val="5"/>
          <w:sz w:val="20"/>
          <w:szCs w:val="20"/>
        </w:rPr>
      </w:pPr>
      <w:r w:rsidRPr="00EB3F39">
        <w:rPr>
          <w:rFonts w:cs="Times New Roman"/>
          <w:spacing w:val="5"/>
          <w:sz w:val="20"/>
          <w:szCs w:val="20"/>
        </w:rPr>
        <w:t>Entre la gran cultura de Veracruz</w:t>
      </w:r>
      <w:r w:rsidR="000E59E0">
        <w:rPr>
          <w:rFonts w:cs="Times New Roman"/>
          <w:spacing w:val="5"/>
          <w:sz w:val="20"/>
          <w:szCs w:val="20"/>
        </w:rPr>
        <w:t xml:space="preserve"> se encuentra el baile </w:t>
      </w:r>
      <w:r w:rsidR="0085789D">
        <w:rPr>
          <w:rFonts w:cs="Times New Roman"/>
          <w:spacing w:val="5"/>
          <w:sz w:val="20"/>
          <w:szCs w:val="20"/>
        </w:rPr>
        <w:t xml:space="preserve"> mestizo </w:t>
      </w:r>
      <w:r w:rsidR="000E59E0">
        <w:rPr>
          <w:rFonts w:cs="Times New Roman"/>
          <w:spacing w:val="5"/>
          <w:sz w:val="20"/>
          <w:szCs w:val="20"/>
        </w:rPr>
        <w:t>“La</w:t>
      </w:r>
      <w:r w:rsidRPr="00EB3F39">
        <w:rPr>
          <w:rFonts w:cs="Times New Roman"/>
          <w:spacing w:val="5"/>
          <w:sz w:val="20"/>
          <w:szCs w:val="20"/>
        </w:rPr>
        <w:t xml:space="preserve"> bruja</w:t>
      </w:r>
      <w:r w:rsidR="000E59E0">
        <w:rPr>
          <w:rFonts w:cs="Times New Roman"/>
          <w:spacing w:val="5"/>
          <w:sz w:val="20"/>
          <w:szCs w:val="20"/>
        </w:rPr>
        <w:t>”</w:t>
      </w:r>
      <w:r w:rsidRPr="00EB3F39">
        <w:rPr>
          <w:rFonts w:cs="Times New Roman"/>
          <w:spacing w:val="5"/>
          <w:sz w:val="20"/>
          <w:szCs w:val="20"/>
        </w:rPr>
        <w:t xml:space="preserve"> , </w:t>
      </w:r>
      <w:r w:rsidR="007B5B8F" w:rsidRPr="00EB3F39">
        <w:rPr>
          <w:rFonts w:cs="Times New Roman"/>
          <w:spacing w:val="5"/>
          <w:sz w:val="20"/>
          <w:szCs w:val="20"/>
        </w:rPr>
        <w:t xml:space="preserve"> un son</w:t>
      </w:r>
      <w:r w:rsidR="00424B38" w:rsidRPr="00EB3F39">
        <w:rPr>
          <w:rFonts w:cs="Times New Roman"/>
          <w:spacing w:val="5"/>
          <w:sz w:val="20"/>
          <w:szCs w:val="20"/>
        </w:rPr>
        <w:t xml:space="preserve"> tradicional jarocho </w:t>
      </w:r>
      <w:r w:rsidR="007B5B8F" w:rsidRPr="00EB3F39">
        <w:rPr>
          <w:rFonts w:cs="Times New Roman"/>
          <w:spacing w:val="5"/>
          <w:sz w:val="20"/>
          <w:szCs w:val="20"/>
        </w:rPr>
        <w:t xml:space="preserve"> dancístico y musical muy conocido en el estado de Veracruz. La bruja, se dice que es una criatura siniestra, en forma de mujer, que se alimenta  del am</w:t>
      </w:r>
      <w:r w:rsidR="003A245E">
        <w:rPr>
          <w:rFonts w:cs="Times New Roman"/>
          <w:spacing w:val="5"/>
          <w:sz w:val="20"/>
          <w:szCs w:val="20"/>
        </w:rPr>
        <w:t xml:space="preserve">or de los hombres, este canto </w:t>
      </w:r>
      <w:r w:rsidR="007B5B8F" w:rsidRPr="00EB3F39">
        <w:rPr>
          <w:rFonts w:cs="Times New Roman"/>
          <w:spacing w:val="5"/>
          <w:sz w:val="20"/>
          <w:szCs w:val="20"/>
        </w:rPr>
        <w:t xml:space="preserve"> representa a una mujer soltera que sale en busca de</w:t>
      </w:r>
      <w:r w:rsidR="003A245E">
        <w:rPr>
          <w:rFonts w:cs="Times New Roman"/>
          <w:spacing w:val="5"/>
          <w:sz w:val="20"/>
          <w:szCs w:val="20"/>
        </w:rPr>
        <w:t xml:space="preserve"> hombres, para atraerlos a ella, </w:t>
      </w:r>
      <w:r w:rsidR="00EB3F39">
        <w:rPr>
          <w:rFonts w:cs="Times New Roman"/>
          <w:spacing w:val="5"/>
          <w:sz w:val="20"/>
          <w:szCs w:val="20"/>
        </w:rPr>
        <w:t xml:space="preserve"> </w:t>
      </w:r>
      <w:r w:rsidR="003A245E">
        <w:rPr>
          <w:rFonts w:cs="Times New Roman"/>
          <w:spacing w:val="5"/>
          <w:sz w:val="20"/>
          <w:szCs w:val="20"/>
        </w:rPr>
        <w:t>e</w:t>
      </w:r>
      <w:r w:rsidR="008A6D2C" w:rsidRPr="00EB3F39">
        <w:rPr>
          <w:rFonts w:cs="Times New Roman"/>
          <w:spacing w:val="5"/>
          <w:sz w:val="20"/>
          <w:szCs w:val="20"/>
        </w:rPr>
        <w:t>l baile es una reverencia  al lazo que Veracruz tiene con lo sobre natural</w:t>
      </w:r>
      <w:r w:rsidR="003A245E">
        <w:rPr>
          <w:rFonts w:cs="Times New Roman"/>
          <w:spacing w:val="5"/>
          <w:sz w:val="20"/>
          <w:szCs w:val="20"/>
        </w:rPr>
        <w:t>.</w:t>
      </w:r>
    </w:p>
    <w:p w14:paraId="3583082A" w14:textId="739EC1D1" w:rsidR="007B5B8F" w:rsidRPr="00EB3F39" w:rsidRDefault="00377ACD" w:rsidP="00EB3F39">
      <w:pPr>
        <w:shd w:val="clear" w:color="auto" w:fill="FFFFFF"/>
        <w:spacing w:after="100" w:afterAutospacing="1"/>
        <w:jc w:val="both"/>
        <w:rPr>
          <w:rFonts w:cs="Times New Roman"/>
          <w:spacing w:val="5"/>
          <w:sz w:val="20"/>
          <w:szCs w:val="20"/>
        </w:rPr>
      </w:pPr>
      <w:r w:rsidRPr="00EB3F39">
        <w:rPr>
          <w:rFonts w:cs="Times New Roman"/>
          <w:spacing w:val="5"/>
          <w:sz w:val="20"/>
          <w:szCs w:val="20"/>
        </w:rPr>
        <w:t>El baile representa a una mujer en busca de hechizar  y en</w:t>
      </w:r>
      <w:r w:rsidR="00C35F75">
        <w:rPr>
          <w:rFonts w:cs="Times New Roman"/>
          <w:spacing w:val="5"/>
          <w:sz w:val="20"/>
          <w:szCs w:val="20"/>
        </w:rPr>
        <w:t xml:space="preserve">amorar a un hombre a través de su encanto , </w:t>
      </w:r>
      <w:r w:rsidRPr="00EB3F39">
        <w:rPr>
          <w:rFonts w:cs="Times New Roman"/>
          <w:spacing w:val="5"/>
          <w:sz w:val="20"/>
          <w:szCs w:val="20"/>
        </w:rPr>
        <w:t xml:space="preserve"> belleza </w:t>
      </w:r>
      <w:r w:rsidR="00C35F75">
        <w:rPr>
          <w:rFonts w:cs="Times New Roman"/>
          <w:spacing w:val="5"/>
          <w:sz w:val="20"/>
          <w:szCs w:val="20"/>
        </w:rPr>
        <w:t xml:space="preserve">, </w:t>
      </w:r>
      <w:r w:rsidRPr="00EB3F39">
        <w:rPr>
          <w:rFonts w:cs="Times New Roman"/>
          <w:spacing w:val="5"/>
          <w:sz w:val="20"/>
          <w:szCs w:val="20"/>
        </w:rPr>
        <w:t xml:space="preserve">movimientos </w:t>
      </w:r>
      <w:r w:rsidR="007B5B8F" w:rsidRPr="00EB3F39">
        <w:rPr>
          <w:rFonts w:cs="Times New Roman"/>
          <w:spacing w:val="5"/>
          <w:sz w:val="20"/>
          <w:szCs w:val="20"/>
        </w:rPr>
        <w:t>sua</w:t>
      </w:r>
      <w:r w:rsidR="009C1FC4">
        <w:rPr>
          <w:rFonts w:cs="Times New Roman"/>
          <w:spacing w:val="5"/>
          <w:sz w:val="20"/>
          <w:szCs w:val="20"/>
        </w:rPr>
        <w:t xml:space="preserve">ves y lentos en un ritmo sostenido a un compas musical de </w:t>
      </w:r>
      <w:r w:rsidRPr="00EB3F39">
        <w:rPr>
          <w:rFonts w:cs="Times New Roman"/>
          <w:spacing w:val="5"/>
          <w:sz w:val="20"/>
          <w:szCs w:val="20"/>
        </w:rPr>
        <w:t xml:space="preserve"> 3/ 4 </w:t>
      </w:r>
      <w:r w:rsidR="007B5B8F" w:rsidRPr="00EB3F39">
        <w:rPr>
          <w:rFonts w:cs="Times New Roman"/>
          <w:spacing w:val="5"/>
          <w:sz w:val="20"/>
          <w:szCs w:val="20"/>
        </w:rPr>
        <w:t>, la mujer porta un vaso con v</w:t>
      </w:r>
      <w:r w:rsidR="0030399A" w:rsidRPr="00EB3F39">
        <w:rPr>
          <w:rFonts w:cs="Times New Roman"/>
          <w:spacing w:val="5"/>
          <w:sz w:val="20"/>
          <w:szCs w:val="20"/>
        </w:rPr>
        <w:t xml:space="preserve">eladora puesto sobre la cabeza , </w:t>
      </w:r>
      <w:r w:rsidR="007B5B8F" w:rsidRPr="00EB3F39">
        <w:rPr>
          <w:rFonts w:cs="Times New Roman"/>
          <w:spacing w:val="5"/>
          <w:sz w:val="20"/>
          <w:szCs w:val="20"/>
        </w:rPr>
        <w:t xml:space="preserve"> demostrando su habilidad para ejecutar  el dominio del zapateado y control del faldeo, </w:t>
      </w:r>
      <w:r w:rsidR="0030399A" w:rsidRPr="00EB3F39">
        <w:rPr>
          <w:rFonts w:cs="Times New Roman"/>
          <w:spacing w:val="5"/>
          <w:sz w:val="20"/>
          <w:szCs w:val="20"/>
        </w:rPr>
        <w:t xml:space="preserve">a través de </w:t>
      </w:r>
      <w:r w:rsidR="007B5B8F" w:rsidRPr="00EB3F39">
        <w:rPr>
          <w:rFonts w:cs="Times New Roman"/>
          <w:spacing w:val="5"/>
          <w:sz w:val="20"/>
          <w:szCs w:val="20"/>
        </w:rPr>
        <w:t>la fuerza de su espalda y brazos.</w:t>
      </w:r>
    </w:p>
    <w:p w14:paraId="4D3F0F53" w14:textId="478681A4" w:rsidR="00EB3F39" w:rsidRPr="00EB3F39" w:rsidRDefault="00DE7677" w:rsidP="00EB3F39">
      <w:pPr>
        <w:shd w:val="clear" w:color="auto" w:fill="FFFFFF"/>
        <w:spacing w:after="100" w:afterAutospacing="1"/>
        <w:jc w:val="both"/>
        <w:rPr>
          <w:rFonts w:cs="Times New Roman"/>
          <w:spacing w:val="5"/>
          <w:sz w:val="20"/>
          <w:szCs w:val="20"/>
        </w:rPr>
      </w:pPr>
      <w:r w:rsidRPr="00EB3F39">
        <w:rPr>
          <w:rFonts w:cs="Times New Roman"/>
          <w:spacing w:val="5"/>
          <w:sz w:val="20"/>
          <w:szCs w:val="20"/>
        </w:rPr>
        <w:t>El baile es acompañado de cantos que describen la seducción de la bruja,</w:t>
      </w:r>
      <w:r w:rsidR="0041652B" w:rsidRPr="00EB3F39">
        <w:rPr>
          <w:rFonts w:cs="Times New Roman"/>
          <w:spacing w:val="5"/>
          <w:sz w:val="20"/>
          <w:szCs w:val="20"/>
        </w:rPr>
        <w:t xml:space="preserve"> los instrumentos musicales</w:t>
      </w:r>
      <w:r w:rsidR="009C1FC4">
        <w:rPr>
          <w:rFonts w:cs="Times New Roman"/>
          <w:spacing w:val="5"/>
          <w:sz w:val="20"/>
          <w:szCs w:val="20"/>
        </w:rPr>
        <w:t xml:space="preserve"> utilizados para interpretar el baile son:  </w:t>
      </w:r>
      <w:r w:rsidR="0041652B" w:rsidRPr="00EB3F39">
        <w:rPr>
          <w:rFonts w:cs="Times New Roman"/>
          <w:spacing w:val="5"/>
          <w:sz w:val="20"/>
          <w:szCs w:val="20"/>
        </w:rPr>
        <w:t xml:space="preserve"> requinto, jarana y guitarra.</w:t>
      </w:r>
      <w:r w:rsidR="00EB3F39">
        <w:rPr>
          <w:rFonts w:cs="Times New Roman"/>
          <w:spacing w:val="5"/>
          <w:sz w:val="20"/>
          <w:szCs w:val="20"/>
        </w:rPr>
        <w:t xml:space="preserve"> </w:t>
      </w:r>
      <w:r w:rsidR="00EB3F39" w:rsidRPr="00EB3F39">
        <w:rPr>
          <w:rFonts w:cs="Times New Roman"/>
          <w:spacing w:val="5"/>
          <w:sz w:val="20"/>
          <w:szCs w:val="20"/>
        </w:rPr>
        <w:t xml:space="preserve">La vestimenta de la mujer o traje típico de Veracruz,  se basa en una falta ancha y oleada de color blanco con pequeñas decoración de encaje en la parte inferior de la falda, blusa blanca, reboso y un mandil de color negro adornado con flores blancas y rojas. </w:t>
      </w:r>
      <w:r w:rsidR="00A015DB">
        <w:rPr>
          <w:rFonts w:cs="Times New Roman"/>
          <w:spacing w:val="5"/>
          <w:sz w:val="20"/>
          <w:szCs w:val="20"/>
        </w:rPr>
        <w:t xml:space="preserve"> </w:t>
      </w:r>
      <w:r w:rsidR="00EB3F39" w:rsidRPr="00EB3F39">
        <w:rPr>
          <w:rFonts w:cs="Times New Roman"/>
          <w:spacing w:val="5"/>
          <w:sz w:val="20"/>
          <w:szCs w:val="20"/>
        </w:rPr>
        <w:t xml:space="preserve">Sin duda alguna la bruja es un baile típico y representativo del estado de Veracruz. </w:t>
      </w:r>
    </w:p>
    <w:p w14:paraId="631D4A15" w14:textId="395F5EBD" w:rsidR="004F5450" w:rsidRPr="00EB3F39" w:rsidRDefault="006E44E9" w:rsidP="00EB3F39">
      <w:pPr>
        <w:shd w:val="clear" w:color="auto" w:fill="FFFFFF"/>
        <w:spacing w:after="100" w:afterAutospacing="1" w:line="240" w:lineRule="auto"/>
        <w:jc w:val="both"/>
        <w:rPr>
          <w:rFonts w:cs="Arial"/>
          <w:b/>
          <w:color w:val="FF0000"/>
          <w:spacing w:val="5"/>
          <w:sz w:val="20"/>
          <w:szCs w:val="20"/>
          <w:u w:val="single"/>
        </w:rPr>
      </w:pPr>
      <w:r w:rsidRPr="00EB3F39">
        <w:rPr>
          <w:rFonts w:cs="Arial"/>
          <w:b/>
          <w:color w:val="FF0000"/>
          <w:spacing w:val="5"/>
          <w:sz w:val="20"/>
          <w:szCs w:val="20"/>
          <w:u w:val="single"/>
        </w:rPr>
        <w:t xml:space="preserve">Baile Huapango </w:t>
      </w:r>
      <w:r w:rsidR="004F5450" w:rsidRPr="00EB3F39">
        <w:rPr>
          <w:rFonts w:cs="Arial"/>
          <w:b/>
          <w:color w:val="FF0000"/>
          <w:spacing w:val="5"/>
          <w:sz w:val="20"/>
          <w:szCs w:val="20"/>
          <w:u w:val="single"/>
        </w:rPr>
        <w:t xml:space="preserve"> </w:t>
      </w:r>
    </w:p>
    <w:p w14:paraId="65CC55AF" w14:textId="0A647CFB" w:rsidR="00EB6A43" w:rsidRDefault="00731CEE" w:rsidP="00EB3F39">
      <w:pPr>
        <w:shd w:val="clear" w:color="auto" w:fill="FFFFFF"/>
        <w:spacing w:after="100" w:afterAutospacing="1"/>
        <w:jc w:val="both"/>
        <w:rPr>
          <w:rFonts w:cs="Arial"/>
          <w:color w:val="000000" w:themeColor="text1"/>
          <w:sz w:val="20"/>
          <w:szCs w:val="20"/>
        </w:rPr>
      </w:pPr>
      <w:r>
        <w:rPr>
          <w:rFonts w:cs="Arial"/>
          <w:color w:val="000000" w:themeColor="text1"/>
          <w:sz w:val="20"/>
          <w:szCs w:val="20"/>
        </w:rPr>
        <w:t xml:space="preserve">El huapango es un genero dancístico musical originario de la región huasteca que comprende a los estados de Hidalgo, Tamaulipas, Veracruz y  San Luis Potosí. </w:t>
      </w:r>
      <w:r w:rsidR="006F4949">
        <w:rPr>
          <w:rFonts w:cs="Arial"/>
          <w:color w:val="000000" w:themeColor="text1"/>
          <w:sz w:val="20"/>
          <w:szCs w:val="20"/>
        </w:rPr>
        <w:t xml:space="preserve"> </w:t>
      </w:r>
      <w:r w:rsidR="00EB6A43">
        <w:rPr>
          <w:rFonts w:cs="Arial"/>
          <w:color w:val="000000" w:themeColor="text1"/>
          <w:sz w:val="20"/>
          <w:szCs w:val="20"/>
        </w:rPr>
        <w:t>Viendo al huapango como baile se caracteriza por ejecutarse sobre una tarima</w:t>
      </w:r>
      <w:r w:rsidR="00E5511B">
        <w:rPr>
          <w:rFonts w:cs="Arial"/>
          <w:color w:val="000000" w:themeColor="text1"/>
          <w:sz w:val="20"/>
          <w:szCs w:val="20"/>
        </w:rPr>
        <w:t xml:space="preserve"> de madera </w:t>
      </w:r>
      <w:r w:rsidR="00EB6A43">
        <w:rPr>
          <w:rFonts w:cs="Arial"/>
          <w:color w:val="000000" w:themeColor="text1"/>
          <w:sz w:val="20"/>
          <w:szCs w:val="20"/>
        </w:rPr>
        <w:t xml:space="preserve">que permite apreciar los sonidos de zapateados que realizan los ejecutantes. El baile  es ejecutado por una pareja de hombre y mujer , donde el hombre inicia  invitando a la mujer a bailar. </w:t>
      </w:r>
    </w:p>
    <w:p w14:paraId="05687008" w14:textId="05B56C34" w:rsidR="00D81ACA" w:rsidRPr="000D21AE" w:rsidRDefault="002E0B85" w:rsidP="004A6B3F">
      <w:pPr>
        <w:shd w:val="clear" w:color="auto" w:fill="FFFFFF"/>
        <w:spacing w:after="100" w:afterAutospacing="1" w:line="240" w:lineRule="auto"/>
        <w:jc w:val="both"/>
        <w:rPr>
          <w:rFonts w:eastAsia="Times New Roman" w:cs="Arial"/>
          <w:color w:val="2D2D2D"/>
          <w:sz w:val="20"/>
          <w:szCs w:val="20"/>
          <w:shd w:val="clear" w:color="auto" w:fill="FFFFFF"/>
          <w:lang w:val="es-ES_tradnl" w:eastAsia="es-ES"/>
        </w:rPr>
      </w:pPr>
      <w:r w:rsidRPr="000D21AE">
        <w:rPr>
          <w:rFonts w:cs="Arial"/>
          <w:color w:val="000000" w:themeColor="text1"/>
          <w:sz w:val="20"/>
          <w:szCs w:val="20"/>
        </w:rPr>
        <w:t xml:space="preserve">El baile representa la conquista y enamoramiento </w:t>
      </w:r>
      <w:r w:rsidR="00413442">
        <w:rPr>
          <w:rFonts w:cs="Arial"/>
          <w:color w:val="000000" w:themeColor="text1"/>
          <w:sz w:val="20"/>
          <w:szCs w:val="20"/>
        </w:rPr>
        <w:t xml:space="preserve">entre el hombre y la mujer  , </w:t>
      </w:r>
      <w:r w:rsidRPr="000D21AE">
        <w:rPr>
          <w:rFonts w:cs="Arial"/>
          <w:color w:val="000000" w:themeColor="text1"/>
          <w:sz w:val="20"/>
          <w:szCs w:val="20"/>
        </w:rPr>
        <w:t xml:space="preserve"> acompañado </w:t>
      </w:r>
      <w:r w:rsidR="000D21AE" w:rsidRPr="000D21AE">
        <w:rPr>
          <w:rFonts w:cs="Arial"/>
          <w:color w:val="000000" w:themeColor="text1"/>
          <w:sz w:val="20"/>
          <w:szCs w:val="20"/>
        </w:rPr>
        <w:t xml:space="preserve">por un ritmo musical en 6/8, </w:t>
      </w:r>
      <w:r w:rsidR="000D21AE" w:rsidRPr="000D21AE">
        <w:rPr>
          <w:rFonts w:eastAsia="Times New Roman" w:cs="Arial"/>
          <w:color w:val="2D2D2D"/>
          <w:sz w:val="20"/>
          <w:szCs w:val="20"/>
          <w:shd w:val="clear" w:color="auto" w:fill="FFFFFF"/>
          <w:lang w:val="es-ES_tradnl" w:eastAsia="es-ES"/>
        </w:rPr>
        <w:t xml:space="preserve">canto con falsete y el zapateado sobre tarima realizado por los ejecutantes , juega un papel importante en la composición musical del género ya que permite de alguna manera acompañar y crear ritmo. </w:t>
      </w:r>
      <w:r w:rsidR="00194E1E">
        <w:rPr>
          <w:rFonts w:eastAsia="Times New Roman" w:cs="Arial"/>
          <w:color w:val="2D2D2D"/>
          <w:sz w:val="20"/>
          <w:szCs w:val="20"/>
          <w:shd w:val="clear" w:color="auto" w:fill="FFFFFF"/>
          <w:lang w:val="es-ES_tradnl" w:eastAsia="es-ES"/>
        </w:rPr>
        <w:t xml:space="preserve"> </w:t>
      </w:r>
      <w:r w:rsidR="000D21AE" w:rsidRPr="000D21AE">
        <w:rPr>
          <w:rFonts w:eastAsia="Times New Roman" w:cs="Arial"/>
          <w:color w:val="2D2D2D"/>
          <w:sz w:val="20"/>
          <w:szCs w:val="20"/>
          <w:shd w:val="clear" w:color="auto" w:fill="FFFFFF"/>
          <w:lang w:val="es-ES_tradnl" w:eastAsia="es-ES"/>
        </w:rPr>
        <w:t xml:space="preserve">El conjunto tradicional de </w:t>
      </w:r>
      <w:proofErr w:type="spellStart"/>
      <w:r w:rsidR="000D21AE" w:rsidRPr="000D21AE">
        <w:rPr>
          <w:rFonts w:eastAsia="Times New Roman" w:cs="Arial"/>
          <w:color w:val="2D2D2D"/>
          <w:sz w:val="20"/>
          <w:szCs w:val="20"/>
          <w:shd w:val="clear" w:color="auto" w:fill="FFFFFF"/>
          <w:lang w:val="es-ES_tradnl" w:eastAsia="es-ES"/>
        </w:rPr>
        <w:t>huapangueros</w:t>
      </w:r>
      <w:proofErr w:type="spellEnd"/>
      <w:r w:rsidR="000D21AE" w:rsidRPr="000D21AE">
        <w:rPr>
          <w:rFonts w:eastAsia="Times New Roman" w:cs="Arial"/>
          <w:color w:val="2D2D2D"/>
          <w:sz w:val="20"/>
          <w:szCs w:val="20"/>
          <w:shd w:val="clear" w:color="auto" w:fill="FFFFFF"/>
          <w:lang w:val="es-ES_tradnl" w:eastAsia="es-ES"/>
        </w:rPr>
        <w:t xml:space="preserve"> es llamado "trío huasteco," y está formado por un ejecutante de quinta </w:t>
      </w:r>
      <w:proofErr w:type="spellStart"/>
      <w:r w:rsidR="000D21AE" w:rsidRPr="000D21AE">
        <w:rPr>
          <w:rFonts w:eastAsia="Times New Roman" w:cs="Arial"/>
          <w:color w:val="2D2D2D"/>
          <w:sz w:val="20"/>
          <w:szCs w:val="20"/>
          <w:shd w:val="clear" w:color="auto" w:fill="FFFFFF"/>
          <w:lang w:val="es-ES_tradnl" w:eastAsia="es-ES"/>
        </w:rPr>
        <w:t>huapanguera</w:t>
      </w:r>
      <w:proofErr w:type="spellEnd"/>
      <w:r w:rsidR="000D21AE" w:rsidRPr="000D21AE">
        <w:rPr>
          <w:rFonts w:eastAsia="Times New Roman" w:cs="Arial"/>
          <w:color w:val="2D2D2D"/>
          <w:sz w:val="20"/>
          <w:szCs w:val="20"/>
          <w:shd w:val="clear" w:color="auto" w:fill="FFFFFF"/>
          <w:lang w:val="es-ES_tradnl" w:eastAsia="es-ES"/>
        </w:rPr>
        <w:t xml:space="preserve"> (una guitarra de cinco u ocho cuerdas y cajón de resonancia mayor que el de la guitarra normal), mientras otro ejecuta la jarana huasteca (un </w:t>
      </w:r>
      <w:proofErr w:type="spellStart"/>
      <w:r w:rsidR="000D21AE" w:rsidRPr="000D21AE">
        <w:rPr>
          <w:rFonts w:eastAsia="Times New Roman" w:cs="Arial"/>
          <w:color w:val="2D2D2D"/>
          <w:sz w:val="20"/>
          <w:szCs w:val="20"/>
          <w:shd w:val="clear" w:color="auto" w:fill="FFFFFF"/>
          <w:lang w:val="es-ES_tradnl" w:eastAsia="es-ES"/>
        </w:rPr>
        <w:t>cordófono</w:t>
      </w:r>
      <w:proofErr w:type="spellEnd"/>
      <w:r w:rsidR="000D21AE" w:rsidRPr="000D21AE">
        <w:rPr>
          <w:rFonts w:eastAsia="Times New Roman" w:cs="Arial"/>
          <w:color w:val="2D2D2D"/>
          <w:sz w:val="20"/>
          <w:szCs w:val="20"/>
          <w:shd w:val="clear" w:color="auto" w:fill="FFFFFF"/>
          <w:lang w:val="es-ES_tradnl" w:eastAsia="es-ES"/>
        </w:rPr>
        <w:t xml:space="preserve"> de cinco cuerdas distinta de la jarana jarocha). Estos dos instrumentos llevan el ritmo y la armonía de la pieza, mientras el violín pauta la melodía. El canto del huapango se ejecuta generalmente a dos voces, y en ocasiones los cantores se turnan los versos de una copla. En este caso, las formas comunes son que la primera voz cante los primeros dos versos y la segunda los repita, o bien, le conteste con otros dos versos. Mientras los cantores ejecutan los versos, el violín guarda silencio y el zapateado es menos impetuoso</w:t>
      </w:r>
      <w:r w:rsidR="00194E1E">
        <w:rPr>
          <w:rFonts w:eastAsia="Times New Roman" w:cs="Arial"/>
          <w:color w:val="2D2D2D"/>
          <w:sz w:val="20"/>
          <w:szCs w:val="20"/>
          <w:shd w:val="clear" w:color="auto" w:fill="FFFFFF"/>
          <w:lang w:val="es-ES_tradnl" w:eastAsia="es-ES"/>
        </w:rPr>
        <w:t>. El traje del huapango tanto en hombres como en mujeres se adapta a cada estado, como a continuación se presenta en las imágenes.</w:t>
      </w:r>
    </w:p>
    <w:p w14:paraId="5B85369E" w14:textId="586C8559" w:rsidR="000D21AE" w:rsidRPr="000D21AE" w:rsidRDefault="006F4949" w:rsidP="000D21AE">
      <w:pPr>
        <w:shd w:val="clear" w:color="auto" w:fill="FFFFFF"/>
        <w:spacing w:after="100" w:afterAutospacing="1"/>
        <w:jc w:val="both"/>
        <w:rPr>
          <w:rFonts w:cs="Arial"/>
          <w:color w:val="000000" w:themeColor="text1"/>
          <w:sz w:val="20"/>
          <w:szCs w:val="20"/>
        </w:rPr>
      </w:pPr>
      <w:r>
        <w:rPr>
          <w:rFonts w:cs="Arial"/>
          <w:noProof/>
          <w:color w:val="000000" w:themeColor="text1"/>
          <w:sz w:val="20"/>
          <w:szCs w:val="20"/>
          <w:lang w:eastAsia="es-ES"/>
        </w:rPr>
        <w:drawing>
          <wp:inline distT="0" distB="0" distL="0" distR="0" wp14:anchorId="7AF40B12" wp14:editId="7454E9A0">
            <wp:extent cx="1030605" cy="1337114"/>
            <wp:effectExtent l="0" t="0" r="0" b="0"/>
            <wp:docPr id="1" name="Imagen 1" descr="Mac 250:Users:nayelijimenez: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250:Users:nayelijimenez: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798" cy="1338662"/>
                    </a:xfrm>
                    <a:prstGeom prst="rect">
                      <a:avLst/>
                    </a:prstGeom>
                    <a:noFill/>
                    <a:ln>
                      <a:noFill/>
                    </a:ln>
                  </pic:spPr>
                </pic:pic>
              </a:graphicData>
            </a:graphic>
          </wp:inline>
        </w:drawing>
      </w:r>
      <w:r>
        <w:rPr>
          <w:rFonts w:cs="Arial"/>
          <w:noProof/>
          <w:color w:val="000000" w:themeColor="text1"/>
          <w:sz w:val="20"/>
          <w:szCs w:val="20"/>
          <w:lang w:eastAsia="es-ES"/>
        </w:rPr>
        <w:t xml:space="preserve">       </w:t>
      </w:r>
      <w:r>
        <w:rPr>
          <w:rFonts w:cs="Arial"/>
          <w:noProof/>
          <w:color w:val="000000" w:themeColor="text1"/>
          <w:sz w:val="20"/>
          <w:szCs w:val="20"/>
          <w:lang w:eastAsia="es-ES"/>
        </w:rPr>
        <w:drawing>
          <wp:inline distT="0" distB="0" distL="0" distR="0" wp14:anchorId="12682F8F" wp14:editId="41F52D28">
            <wp:extent cx="1058650" cy="1376998"/>
            <wp:effectExtent l="0" t="0" r="0" b="0"/>
            <wp:docPr id="2" name="Imagen 2" descr="Mac 250:Users:nayelijimenez: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250:Users:nayelijimenez:Desktop: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218" cy="1377737"/>
                    </a:xfrm>
                    <a:prstGeom prst="rect">
                      <a:avLst/>
                    </a:prstGeom>
                    <a:noFill/>
                    <a:ln>
                      <a:noFill/>
                    </a:ln>
                  </pic:spPr>
                </pic:pic>
              </a:graphicData>
            </a:graphic>
          </wp:inline>
        </w:drawing>
      </w:r>
      <w:r w:rsidR="00D81ACA">
        <w:rPr>
          <w:rFonts w:cs="Arial"/>
          <w:noProof/>
          <w:color w:val="000000" w:themeColor="text1"/>
          <w:sz w:val="20"/>
          <w:szCs w:val="20"/>
          <w:lang w:eastAsia="es-ES"/>
        </w:rPr>
        <w:t xml:space="preserve">         </w:t>
      </w:r>
      <w:r w:rsidR="00D81ACA">
        <w:rPr>
          <w:rFonts w:cs="Arial"/>
          <w:noProof/>
          <w:color w:val="000000" w:themeColor="text1"/>
          <w:sz w:val="20"/>
          <w:szCs w:val="20"/>
          <w:lang w:eastAsia="es-ES"/>
        </w:rPr>
        <w:drawing>
          <wp:inline distT="0" distB="0" distL="0" distR="0" wp14:anchorId="7C3695BB" wp14:editId="76C3D458">
            <wp:extent cx="1455148" cy="1488935"/>
            <wp:effectExtent l="0" t="0" r="0" b="0"/>
            <wp:docPr id="3" name="Imagen 3" descr="Mac 250:Users:nayelijimenez: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250:Users:nayelijimenez: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548" cy="1489345"/>
                    </a:xfrm>
                    <a:prstGeom prst="rect">
                      <a:avLst/>
                    </a:prstGeom>
                    <a:noFill/>
                    <a:ln>
                      <a:noFill/>
                    </a:ln>
                  </pic:spPr>
                </pic:pic>
              </a:graphicData>
            </a:graphic>
          </wp:inline>
        </w:drawing>
      </w:r>
      <w:r w:rsidR="00D81ACA">
        <w:rPr>
          <w:rFonts w:cs="Arial"/>
          <w:noProof/>
          <w:color w:val="000000" w:themeColor="text1"/>
          <w:sz w:val="20"/>
          <w:szCs w:val="20"/>
          <w:lang w:eastAsia="es-ES"/>
        </w:rPr>
        <w:t xml:space="preserve">         </w:t>
      </w:r>
      <w:r w:rsidR="00D81ACA">
        <w:rPr>
          <w:rFonts w:cs="Arial"/>
          <w:noProof/>
          <w:color w:val="000000" w:themeColor="text1"/>
          <w:sz w:val="20"/>
          <w:szCs w:val="20"/>
          <w:lang w:eastAsia="es-ES"/>
        </w:rPr>
        <w:drawing>
          <wp:inline distT="0" distB="0" distL="0" distR="0" wp14:anchorId="454BF8E3" wp14:editId="2AA8FA9B">
            <wp:extent cx="1047988" cy="1573984"/>
            <wp:effectExtent l="0" t="0" r="0" b="0"/>
            <wp:docPr id="4" name="Imagen 4" descr="Mac 250:Users:nayelijimenez: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 250:Users:nayelijimenez:Desktop: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093" cy="1574142"/>
                    </a:xfrm>
                    <a:prstGeom prst="rect">
                      <a:avLst/>
                    </a:prstGeom>
                    <a:noFill/>
                    <a:ln>
                      <a:noFill/>
                    </a:ln>
                  </pic:spPr>
                </pic:pic>
              </a:graphicData>
            </a:graphic>
          </wp:inline>
        </w:drawing>
      </w:r>
    </w:p>
    <w:p w14:paraId="2F9A30BE" w14:textId="5F7AC17F" w:rsidR="005415C8" w:rsidRPr="00900D3B" w:rsidRDefault="004A6B3F" w:rsidP="00C35F75">
      <w:pPr>
        <w:shd w:val="clear" w:color="auto" w:fill="FFFFFF"/>
        <w:spacing w:after="100" w:afterAutospacing="1"/>
        <w:jc w:val="both"/>
        <w:rPr>
          <w:rFonts w:cs="Arial"/>
          <w:color w:val="000000" w:themeColor="text1"/>
          <w:sz w:val="20"/>
          <w:szCs w:val="20"/>
        </w:rPr>
      </w:pPr>
      <w:r>
        <w:rPr>
          <w:rFonts w:cs="Arial"/>
          <w:color w:val="000000" w:themeColor="text1"/>
          <w:sz w:val="20"/>
          <w:szCs w:val="20"/>
        </w:rPr>
        <w:t xml:space="preserve">            Hidalgo                         Tamaulipas                                  Veracruz                                San Luis Potosí.</w:t>
      </w:r>
    </w:p>
    <w:p w14:paraId="51936D35" w14:textId="48EC185B" w:rsidR="0057685F" w:rsidRPr="00404E04" w:rsidRDefault="00654FEE" w:rsidP="0057685F">
      <w:pPr>
        <w:spacing w:after="0"/>
        <w:rPr>
          <w:b/>
          <w:color w:val="FF0000"/>
          <w:lang w:val="es-MX"/>
        </w:rPr>
      </w:pPr>
      <w:r>
        <w:rPr>
          <w:b/>
          <w:color w:val="FF0000"/>
          <w:lang w:val="es-MX"/>
        </w:rPr>
        <w:lastRenderedPageBreak/>
        <w:t>EJERCICIO ACTIVIDAD 12</w:t>
      </w:r>
      <w:r w:rsidR="0057685F" w:rsidRPr="00404E04">
        <w:rPr>
          <w:b/>
          <w:color w:val="FF0000"/>
          <w:lang w:val="es-MX"/>
        </w:rPr>
        <w:t xml:space="preserve">. </w:t>
      </w:r>
      <w:r w:rsidR="006E44E9">
        <w:rPr>
          <w:b/>
          <w:color w:val="FF0000"/>
          <w:lang w:val="es-MX"/>
        </w:rPr>
        <w:t>DIVERSOS  BAILES MESTIZOS MEXICANOS</w:t>
      </w:r>
      <w:r w:rsidR="00A7737D" w:rsidRPr="00404E04">
        <w:rPr>
          <w:b/>
          <w:color w:val="FF0000"/>
          <w:lang w:val="es-MX"/>
        </w:rPr>
        <w:t xml:space="preserve">. </w:t>
      </w:r>
    </w:p>
    <w:p w14:paraId="3E786436" w14:textId="0A719819" w:rsidR="0057685F" w:rsidRPr="00404E04" w:rsidRDefault="0057685F" w:rsidP="0057685F">
      <w:pPr>
        <w:spacing w:after="0"/>
        <w:rPr>
          <w:b/>
          <w:color w:val="000000" w:themeColor="text1"/>
          <w:lang w:val="es-MX"/>
        </w:rPr>
      </w:pPr>
      <w:r w:rsidRPr="00404E04">
        <w:rPr>
          <w:b/>
          <w:color w:val="000000" w:themeColor="text1"/>
          <w:lang w:val="es-MX"/>
        </w:rPr>
        <w:t>Instrucciones.</w:t>
      </w:r>
      <w:r w:rsidR="0041777A" w:rsidRPr="00404E04">
        <w:rPr>
          <w:b/>
          <w:color w:val="000000" w:themeColor="text1"/>
          <w:lang w:val="es-MX"/>
        </w:rPr>
        <w:t xml:space="preserve"> Observa y realiza detenidamente l</w:t>
      </w:r>
      <w:r w:rsidR="00B276DE" w:rsidRPr="00404E04">
        <w:rPr>
          <w:b/>
          <w:color w:val="000000" w:themeColor="text1"/>
          <w:lang w:val="es-MX"/>
        </w:rPr>
        <w:t xml:space="preserve">o que se solicita en cada punto </w:t>
      </w:r>
      <w:r w:rsidR="0041777A" w:rsidRPr="00404E04">
        <w:rPr>
          <w:b/>
          <w:color w:val="000000" w:themeColor="text1"/>
          <w:lang w:val="es-MX"/>
        </w:rPr>
        <w:t xml:space="preserve"> en r</w:t>
      </w:r>
      <w:r w:rsidR="00A7737D" w:rsidRPr="00404E04">
        <w:rPr>
          <w:b/>
          <w:color w:val="000000" w:themeColor="text1"/>
          <w:lang w:val="es-MX"/>
        </w:rPr>
        <w:t>elació</w:t>
      </w:r>
      <w:r w:rsidR="00AF7E46">
        <w:rPr>
          <w:b/>
          <w:color w:val="000000" w:themeColor="text1"/>
          <w:lang w:val="es-MX"/>
        </w:rPr>
        <w:t>n a la lectura realizada “Baile la Bruja y Baile Huapango</w:t>
      </w:r>
      <w:r w:rsidR="00A7737D" w:rsidRPr="00404E04">
        <w:rPr>
          <w:b/>
          <w:color w:val="000000" w:themeColor="text1"/>
          <w:lang w:val="es-MX"/>
        </w:rPr>
        <w:t xml:space="preserve">” </w:t>
      </w:r>
    </w:p>
    <w:p w14:paraId="7ACA51AB" w14:textId="77777777" w:rsidR="0041777A" w:rsidRPr="00404E04" w:rsidRDefault="0041777A" w:rsidP="0057685F">
      <w:pPr>
        <w:spacing w:after="0"/>
        <w:rPr>
          <w:b/>
          <w:color w:val="000000" w:themeColor="text1"/>
          <w:lang w:val="es-MX"/>
        </w:rPr>
      </w:pPr>
    </w:p>
    <w:p w14:paraId="7C189EBF" w14:textId="153E0488" w:rsidR="00CD72AB" w:rsidRPr="00404E04" w:rsidRDefault="00CD72AB" w:rsidP="00CD72AB">
      <w:pPr>
        <w:spacing w:after="0"/>
        <w:rPr>
          <w:b/>
          <w:color w:val="000000" w:themeColor="text1"/>
          <w:lang w:val="es-MX"/>
        </w:rPr>
      </w:pPr>
      <w:r w:rsidRPr="00404E04">
        <w:rPr>
          <w:b/>
          <w:color w:val="000000" w:themeColor="text1"/>
          <w:highlight w:val="yellow"/>
          <w:lang w:val="es-MX"/>
        </w:rPr>
        <w:t xml:space="preserve">Subraya </w:t>
      </w:r>
      <w:r w:rsidR="00BF0E32" w:rsidRPr="00404E04">
        <w:rPr>
          <w:b/>
          <w:color w:val="000000" w:themeColor="text1"/>
          <w:highlight w:val="yellow"/>
          <w:lang w:val="es-MX"/>
        </w:rPr>
        <w:t>la</w:t>
      </w:r>
      <w:r w:rsidRPr="00404E04">
        <w:rPr>
          <w:b/>
          <w:color w:val="000000" w:themeColor="text1"/>
          <w:highlight w:val="yellow"/>
          <w:lang w:val="es-MX"/>
        </w:rPr>
        <w:t xml:space="preserve"> respuesta correcta de color amarillo .</w:t>
      </w:r>
    </w:p>
    <w:p w14:paraId="0ADE25C7" w14:textId="1D230D78" w:rsidR="00CD72AB" w:rsidRPr="00404E04" w:rsidRDefault="00B276DE" w:rsidP="00B276DE">
      <w:pPr>
        <w:spacing w:after="0"/>
        <w:rPr>
          <w:b/>
          <w:color w:val="000000" w:themeColor="text1"/>
          <w:lang w:val="es-MX"/>
        </w:rPr>
      </w:pPr>
      <w:r w:rsidRPr="00404E04">
        <w:rPr>
          <w:b/>
          <w:color w:val="000000" w:themeColor="text1"/>
          <w:lang w:val="es-MX"/>
        </w:rPr>
        <w:t>1. ¿</w:t>
      </w:r>
      <w:r w:rsidR="0063728D">
        <w:rPr>
          <w:b/>
          <w:color w:val="000000" w:themeColor="text1"/>
          <w:lang w:val="es-MX"/>
        </w:rPr>
        <w:t>En qué estado</w:t>
      </w:r>
      <w:r w:rsidR="00C35F75">
        <w:rPr>
          <w:b/>
          <w:color w:val="000000" w:themeColor="text1"/>
          <w:lang w:val="es-MX"/>
        </w:rPr>
        <w:t xml:space="preserve"> de México tiene su origen el baile mestizo la bruja </w:t>
      </w:r>
      <w:r w:rsidRPr="00404E04">
        <w:rPr>
          <w:b/>
          <w:color w:val="000000" w:themeColor="text1"/>
          <w:lang w:val="es-MX"/>
        </w:rPr>
        <w:t>?</w:t>
      </w:r>
    </w:p>
    <w:p w14:paraId="6D2AFFD7" w14:textId="77D6A1DF" w:rsidR="00CD72AB" w:rsidRPr="00404E04" w:rsidRDefault="00B276DE" w:rsidP="00CD72AB">
      <w:pPr>
        <w:pStyle w:val="Prrafodelista"/>
        <w:numPr>
          <w:ilvl w:val="0"/>
          <w:numId w:val="8"/>
        </w:numPr>
        <w:spacing w:after="0" w:line="240" w:lineRule="auto"/>
        <w:jc w:val="both"/>
        <w:rPr>
          <w:rFonts w:cs="Arial"/>
        </w:rPr>
      </w:pPr>
      <w:r w:rsidRPr="00404E04">
        <w:rPr>
          <w:rFonts w:cs="Arial"/>
        </w:rPr>
        <w:t xml:space="preserve">Veracruz </w:t>
      </w:r>
      <w:r w:rsidR="00C35F75">
        <w:rPr>
          <w:rFonts w:cs="Arial"/>
        </w:rPr>
        <w:t>.</w:t>
      </w:r>
    </w:p>
    <w:p w14:paraId="47DC9C5C" w14:textId="1C6C0A5F" w:rsidR="00B276DE" w:rsidRPr="00404E04" w:rsidRDefault="00C35F75" w:rsidP="00B276DE">
      <w:pPr>
        <w:pStyle w:val="Prrafodelista"/>
        <w:numPr>
          <w:ilvl w:val="0"/>
          <w:numId w:val="8"/>
        </w:numPr>
        <w:spacing w:after="0" w:line="240" w:lineRule="auto"/>
        <w:jc w:val="both"/>
        <w:rPr>
          <w:rFonts w:cs="Arial"/>
        </w:rPr>
      </w:pPr>
      <w:r>
        <w:rPr>
          <w:rFonts w:cs="Arial"/>
        </w:rPr>
        <w:t>Michoacán.</w:t>
      </w:r>
    </w:p>
    <w:p w14:paraId="7C3CE9A7" w14:textId="2CCE450F" w:rsidR="00B276DE" w:rsidRPr="00404E04" w:rsidRDefault="00C35F75" w:rsidP="00CD72AB">
      <w:pPr>
        <w:pStyle w:val="Prrafodelista"/>
        <w:numPr>
          <w:ilvl w:val="0"/>
          <w:numId w:val="8"/>
        </w:numPr>
        <w:spacing w:after="0" w:line="240" w:lineRule="auto"/>
        <w:jc w:val="both"/>
        <w:rPr>
          <w:rFonts w:cs="Arial"/>
        </w:rPr>
      </w:pPr>
      <w:r>
        <w:rPr>
          <w:rFonts w:cs="Arial"/>
        </w:rPr>
        <w:t>Hidalgo.</w:t>
      </w:r>
    </w:p>
    <w:p w14:paraId="10CCB219" w14:textId="77777777" w:rsidR="00CD72AB" w:rsidRPr="00404E04" w:rsidRDefault="00CD72AB" w:rsidP="00CD72AB">
      <w:pPr>
        <w:spacing w:after="0"/>
        <w:rPr>
          <w:b/>
          <w:color w:val="000000" w:themeColor="text1"/>
          <w:lang w:val="es-MX"/>
        </w:rPr>
      </w:pPr>
    </w:p>
    <w:p w14:paraId="316FFA23" w14:textId="6FCD4157" w:rsidR="00CD72AB" w:rsidRPr="00404E04" w:rsidRDefault="00B276DE" w:rsidP="00CD72AB">
      <w:pPr>
        <w:spacing w:after="0"/>
        <w:rPr>
          <w:rFonts w:cs="Arial"/>
          <w:b/>
        </w:rPr>
      </w:pPr>
      <w:r w:rsidRPr="00404E04">
        <w:rPr>
          <w:b/>
          <w:color w:val="000000" w:themeColor="text1"/>
          <w:lang w:val="es-MX"/>
        </w:rPr>
        <w:t>2</w:t>
      </w:r>
      <w:r w:rsidR="00CD72AB" w:rsidRPr="00404E04">
        <w:rPr>
          <w:b/>
          <w:color w:val="000000" w:themeColor="text1"/>
          <w:lang w:val="es-MX"/>
        </w:rPr>
        <w:t>.</w:t>
      </w:r>
      <w:r w:rsidR="00CD72AB" w:rsidRPr="00404E04">
        <w:rPr>
          <w:rFonts w:cs="Arial"/>
        </w:rPr>
        <w:t xml:space="preserve"> </w:t>
      </w:r>
      <w:r w:rsidR="006A1208">
        <w:rPr>
          <w:rFonts w:cs="Arial"/>
          <w:b/>
        </w:rPr>
        <w:t xml:space="preserve">El baile </w:t>
      </w:r>
      <w:r w:rsidR="00831B7E">
        <w:rPr>
          <w:rFonts w:cs="Arial"/>
          <w:b/>
        </w:rPr>
        <w:t xml:space="preserve">la bruja </w:t>
      </w:r>
      <w:r w:rsidR="006A1208">
        <w:rPr>
          <w:rFonts w:cs="Arial"/>
          <w:b/>
        </w:rPr>
        <w:t>representa…</w:t>
      </w:r>
    </w:p>
    <w:p w14:paraId="1E13D38A" w14:textId="5B3AF362" w:rsidR="00CD72AB" w:rsidRPr="00D854FE" w:rsidRDefault="006A1208" w:rsidP="00CD72AB">
      <w:pPr>
        <w:pStyle w:val="Prrafodelista"/>
        <w:numPr>
          <w:ilvl w:val="0"/>
          <w:numId w:val="9"/>
        </w:numPr>
        <w:spacing w:after="0" w:line="240" w:lineRule="auto"/>
        <w:jc w:val="both"/>
        <w:rPr>
          <w:rFonts w:cs="Arial"/>
        </w:rPr>
      </w:pPr>
      <w:r w:rsidRPr="00D854FE">
        <w:rPr>
          <w:rFonts w:cs="Times New Roman"/>
          <w:spacing w:val="5"/>
        </w:rPr>
        <w:t>Una mujer en busca de hechizar  y enamorar a un hombre a través de su encanto ,  belleza , movimientos suaves y lentos</w:t>
      </w:r>
      <w:r w:rsidR="00D854FE" w:rsidRPr="00D854FE">
        <w:rPr>
          <w:rFonts w:cs="Times New Roman"/>
          <w:spacing w:val="5"/>
        </w:rPr>
        <w:t>.</w:t>
      </w:r>
    </w:p>
    <w:p w14:paraId="79A71DCF" w14:textId="351AABBB" w:rsidR="00CD72AB" w:rsidRPr="00404E04" w:rsidRDefault="00D854FE" w:rsidP="00CD72AB">
      <w:pPr>
        <w:pStyle w:val="Prrafodelista"/>
        <w:numPr>
          <w:ilvl w:val="0"/>
          <w:numId w:val="9"/>
        </w:numPr>
        <w:spacing w:after="0" w:line="240" w:lineRule="auto"/>
        <w:jc w:val="both"/>
        <w:rPr>
          <w:rFonts w:cs="Arial"/>
        </w:rPr>
      </w:pPr>
      <w:r>
        <w:rPr>
          <w:rFonts w:cs="Arial"/>
        </w:rPr>
        <w:t xml:space="preserve">Una pelea entre dos hombres para lograr conquistar a la mujer. </w:t>
      </w:r>
    </w:p>
    <w:p w14:paraId="241F510B" w14:textId="064A0366" w:rsidR="00A34F17" w:rsidRPr="00831B7E" w:rsidRDefault="00413442" w:rsidP="00831B7E">
      <w:pPr>
        <w:pStyle w:val="Prrafodelista"/>
        <w:numPr>
          <w:ilvl w:val="0"/>
          <w:numId w:val="9"/>
        </w:numPr>
        <w:spacing w:after="0" w:line="240" w:lineRule="auto"/>
        <w:jc w:val="both"/>
        <w:rPr>
          <w:rFonts w:cs="Arial"/>
        </w:rPr>
      </w:pPr>
      <w:r w:rsidRPr="00831B7E">
        <w:rPr>
          <w:rFonts w:cs="Arial"/>
          <w:color w:val="000000" w:themeColor="text1"/>
        </w:rPr>
        <w:t>La conquista y enamoramiento entre el hombre y la mujer  ,  acompañado por un ritmo musical</w:t>
      </w:r>
      <w:r w:rsidRPr="00831B7E">
        <w:rPr>
          <w:rFonts w:cs="Arial"/>
        </w:rPr>
        <w:t>.</w:t>
      </w:r>
    </w:p>
    <w:p w14:paraId="0BC96E37" w14:textId="77777777" w:rsidR="00A34F17" w:rsidRPr="00404E04" w:rsidRDefault="00A34F17" w:rsidP="00A34F17">
      <w:pPr>
        <w:pStyle w:val="Prrafodelista"/>
        <w:spacing w:after="0" w:line="240" w:lineRule="auto"/>
        <w:jc w:val="both"/>
        <w:rPr>
          <w:rFonts w:cs="Arial"/>
        </w:rPr>
      </w:pPr>
    </w:p>
    <w:p w14:paraId="0800FB55" w14:textId="35F7089A" w:rsidR="00B276DE" w:rsidRPr="00404E04" w:rsidRDefault="00831B7E" w:rsidP="00CD72AB">
      <w:pPr>
        <w:spacing w:after="0"/>
        <w:rPr>
          <w:rFonts w:cs="Arial"/>
          <w:b/>
        </w:rPr>
      </w:pPr>
      <w:r>
        <w:rPr>
          <w:rFonts w:cs="Arial"/>
          <w:b/>
        </w:rPr>
        <w:t xml:space="preserve">3. ¿Qué instrumentos  musicales son </w:t>
      </w:r>
      <w:r w:rsidR="00A34F17" w:rsidRPr="00404E04">
        <w:rPr>
          <w:rFonts w:cs="Arial"/>
          <w:b/>
        </w:rPr>
        <w:t>utilizados</w:t>
      </w:r>
      <w:r>
        <w:rPr>
          <w:rFonts w:cs="Arial"/>
          <w:b/>
        </w:rPr>
        <w:t xml:space="preserve">  para acompañar a la  ejecución del baile la bruja</w:t>
      </w:r>
      <w:r w:rsidR="00A34F17" w:rsidRPr="00404E04">
        <w:rPr>
          <w:rFonts w:cs="Arial"/>
          <w:b/>
        </w:rPr>
        <w:t>?</w:t>
      </w:r>
    </w:p>
    <w:p w14:paraId="2EE58371" w14:textId="735780DB" w:rsidR="009659FA" w:rsidRPr="00404E04" w:rsidRDefault="00831B7E" w:rsidP="009659FA">
      <w:pPr>
        <w:pStyle w:val="Prrafodelista"/>
        <w:numPr>
          <w:ilvl w:val="0"/>
          <w:numId w:val="13"/>
        </w:numPr>
        <w:spacing w:after="0" w:line="240" w:lineRule="auto"/>
        <w:jc w:val="both"/>
        <w:rPr>
          <w:rFonts w:cs="Arial"/>
        </w:rPr>
      </w:pPr>
      <w:r>
        <w:rPr>
          <w:rFonts w:cs="Arial"/>
        </w:rPr>
        <w:t>Requinto, jarana y guitarra.</w:t>
      </w:r>
    </w:p>
    <w:p w14:paraId="35F0496A" w14:textId="70DD5973" w:rsidR="009659FA" w:rsidRPr="00404E04" w:rsidRDefault="009659FA" w:rsidP="009659FA">
      <w:pPr>
        <w:pStyle w:val="Prrafodelista"/>
        <w:numPr>
          <w:ilvl w:val="0"/>
          <w:numId w:val="13"/>
        </w:numPr>
        <w:spacing w:after="0" w:line="240" w:lineRule="auto"/>
        <w:jc w:val="both"/>
        <w:rPr>
          <w:rFonts w:cs="Arial"/>
        </w:rPr>
      </w:pPr>
      <w:r w:rsidRPr="00404E04">
        <w:rPr>
          <w:rFonts w:cs="Arial"/>
        </w:rPr>
        <w:t xml:space="preserve">Tambor de agua </w:t>
      </w:r>
      <w:r w:rsidR="00831B7E">
        <w:rPr>
          <w:rFonts w:cs="Arial"/>
        </w:rPr>
        <w:t xml:space="preserve"> y guitarra. </w:t>
      </w:r>
    </w:p>
    <w:p w14:paraId="0300613B" w14:textId="403AE3E0" w:rsidR="00B276DE" w:rsidRDefault="0098173C" w:rsidP="00CD72AB">
      <w:pPr>
        <w:pStyle w:val="Prrafodelista"/>
        <w:numPr>
          <w:ilvl w:val="0"/>
          <w:numId w:val="13"/>
        </w:numPr>
        <w:spacing w:after="0" w:line="240" w:lineRule="auto"/>
        <w:jc w:val="both"/>
        <w:rPr>
          <w:rFonts w:cs="Arial"/>
        </w:rPr>
      </w:pPr>
      <w:r>
        <w:rPr>
          <w:rFonts w:cs="Arial"/>
        </w:rPr>
        <w:t xml:space="preserve">Quinta </w:t>
      </w:r>
      <w:proofErr w:type="spellStart"/>
      <w:r>
        <w:rPr>
          <w:rFonts w:cs="Arial"/>
        </w:rPr>
        <w:t>huapanguera</w:t>
      </w:r>
      <w:proofErr w:type="spellEnd"/>
      <w:r>
        <w:rPr>
          <w:rFonts w:cs="Arial"/>
        </w:rPr>
        <w:t xml:space="preserve">, jarana huasteca y violín. </w:t>
      </w:r>
    </w:p>
    <w:p w14:paraId="5F4C8A6C" w14:textId="77777777" w:rsidR="0063728D" w:rsidRDefault="0063728D" w:rsidP="0063728D">
      <w:pPr>
        <w:spacing w:after="0" w:line="240" w:lineRule="auto"/>
        <w:jc w:val="both"/>
        <w:rPr>
          <w:rFonts w:cs="Arial"/>
        </w:rPr>
      </w:pPr>
    </w:p>
    <w:p w14:paraId="523FD051" w14:textId="338064B0" w:rsidR="0063728D" w:rsidRPr="00404E04" w:rsidRDefault="0063728D" w:rsidP="0063728D">
      <w:pPr>
        <w:spacing w:after="0"/>
        <w:rPr>
          <w:b/>
          <w:color w:val="000000" w:themeColor="text1"/>
          <w:lang w:val="es-MX"/>
        </w:rPr>
      </w:pPr>
      <w:r>
        <w:rPr>
          <w:b/>
          <w:color w:val="000000" w:themeColor="text1"/>
          <w:lang w:val="es-MX"/>
        </w:rPr>
        <w:t>4</w:t>
      </w:r>
      <w:r w:rsidRPr="00404E04">
        <w:rPr>
          <w:b/>
          <w:color w:val="000000" w:themeColor="text1"/>
          <w:lang w:val="es-MX"/>
        </w:rPr>
        <w:t>. ¿</w:t>
      </w:r>
      <w:r>
        <w:rPr>
          <w:b/>
          <w:color w:val="000000" w:themeColor="text1"/>
          <w:lang w:val="es-MX"/>
        </w:rPr>
        <w:t xml:space="preserve">En qué estados de México </w:t>
      </w:r>
      <w:r w:rsidR="004B3440">
        <w:rPr>
          <w:b/>
          <w:color w:val="000000" w:themeColor="text1"/>
          <w:lang w:val="es-MX"/>
        </w:rPr>
        <w:t>tiene su origen y se baila  el Huapango</w:t>
      </w:r>
      <w:r>
        <w:rPr>
          <w:b/>
          <w:color w:val="000000" w:themeColor="text1"/>
          <w:lang w:val="es-MX"/>
        </w:rPr>
        <w:t xml:space="preserve"> </w:t>
      </w:r>
      <w:r w:rsidRPr="00404E04">
        <w:rPr>
          <w:b/>
          <w:color w:val="000000" w:themeColor="text1"/>
          <w:lang w:val="es-MX"/>
        </w:rPr>
        <w:t>?</w:t>
      </w:r>
    </w:p>
    <w:p w14:paraId="75279581" w14:textId="228EDCC0" w:rsidR="0063728D" w:rsidRPr="004B3440" w:rsidRDefault="004B3440" w:rsidP="004B3440">
      <w:pPr>
        <w:pStyle w:val="Prrafodelista"/>
        <w:numPr>
          <w:ilvl w:val="0"/>
          <w:numId w:val="14"/>
        </w:numPr>
        <w:spacing w:after="0" w:line="240" w:lineRule="auto"/>
        <w:jc w:val="both"/>
        <w:rPr>
          <w:rFonts w:cs="Arial"/>
        </w:rPr>
      </w:pPr>
      <w:r w:rsidRPr="004B3440">
        <w:rPr>
          <w:rFonts w:cs="Arial"/>
        </w:rPr>
        <w:t xml:space="preserve">Hidalgo, Sonora y  Yucatán </w:t>
      </w:r>
      <w:r w:rsidR="0063728D" w:rsidRPr="004B3440">
        <w:rPr>
          <w:rFonts w:cs="Arial"/>
        </w:rPr>
        <w:t>.</w:t>
      </w:r>
    </w:p>
    <w:p w14:paraId="0A9F6D27" w14:textId="50CA9476" w:rsidR="0063728D" w:rsidRPr="004B3440" w:rsidRDefault="0063728D" w:rsidP="004B3440">
      <w:pPr>
        <w:pStyle w:val="Prrafodelista"/>
        <w:numPr>
          <w:ilvl w:val="0"/>
          <w:numId w:val="14"/>
        </w:numPr>
        <w:spacing w:after="0" w:line="240" w:lineRule="auto"/>
        <w:jc w:val="both"/>
        <w:rPr>
          <w:rFonts w:cs="Arial"/>
        </w:rPr>
      </w:pPr>
      <w:r w:rsidRPr="004B3440">
        <w:rPr>
          <w:rFonts w:cs="Arial"/>
        </w:rPr>
        <w:t>Michoacán</w:t>
      </w:r>
      <w:r w:rsidR="004B3440" w:rsidRPr="004B3440">
        <w:rPr>
          <w:rFonts w:cs="Arial"/>
        </w:rPr>
        <w:t>, Jalisco, Nayarit y Colima</w:t>
      </w:r>
      <w:r w:rsidRPr="004B3440">
        <w:rPr>
          <w:rFonts w:cs="Arial"/>
        </w:rPr>
        <w:t>.</w:t>
      </w:r>
    </w:p>
    <w:p w14:paraId="1026943C" w14:textId="6A28F8CF" w:rsidR="0063728D" w:rsidRPr="00EB4249" w:rsidRDefault="0063728D" w:rsidP="00EB4249">
      <w:pPr>
        <w:pStyle w:val="Prrafodelista"/>
        <w:numPr>
          <w:ilvl w:val="0"/>
          <w:numId w:val="14"/>
        </w:numPr>
        <w:spacing w:after="0"/>
        <w:jc w:val="both"/>
        <w:rPr>
          <w:rFonts w:cs="Arial"/>
        </w:rPr>
      </w:pPr>
      <w:r>
        <w:rPr>
          <w:rFonts w:cs="Arial"/>
        </w:rPr>
        <w:t>Hidalgo</w:t>
      </w:r>
      <w:r w:rsidR="004B3440">
        <w:rPr>
          <w:rFonts w:cs="Arial"/>
        </w:rPr>
        <w:t>,</w:t>
      </w:r>
      <w:r w:rsidR="004B3440" w:rsidRPr="004B3440">
        <w:rPr>
          <w:rFonts w:cs="Arial"/>
        </w:rPr>
        <w:t xml:space="preserve"> </w:t>
      </w:r>
      <w:r w:rsidR="004B3440" w:rsidRPr="00404E04">
        <w:rPr>
          <w:rFonts w:cs="Arial"/>
        </w:rPr>
        <w:t>Veracruz</w:t>
      </w:r>
      <w:r w:rsidR="004B3440">
        <w:rPr>
          <w:rFonts w:cs="Arial"/>
        </w:rPr>
        <w:t xml:space="preserve">, Tamaulipas y San Luis Potosí </w:t>
      </w:r>
      <w:r>
        <w:rPr>
          <w:rFonts w:cs="Arial"/>
        </w:rPr>
        <w:t>.</w:t>
      </w:r>
    </w:p>
    <w:p w14:paraId="331189CE" w14:textId="74E40EEE" w:rsidR="0063728D" w:rsidRPr="00404E04" w:rsidRDefault="0063728D" w:rsidP="0063728D">
      <w:pPr>
        <w:spacing w:after="0"/>
        <w:rPr>
          <w:rFonts w:cs="Arial"/>
          <w:b/>
        </w:rPr>
      </w:pPr>
      <w:r>
        <w:rPr>
          <w:b/>
          <w:color w:val="000000" w:themeColor="text1"/>
          <w:lang w:val="es-MX"/>
        </w:rPr>
        <w:t>5</w:t>
      </w:r>
      <w:r w:rsidRPr="00404E04">
        <w:rPr>
          <w:b/>
          <w:color w:val="000000" w:themeColor="text1"/>
          <w:lang w:val="es-MX"/>
        </w:rPr>
        <w:t>.</w:t>
      </w:r>
      <w:r w:rsidRPr="00404E04">
        <w:rPr>
          <w:rFonts w:cs="Arial"/>
        </w:rPr>
        <w:t xml:space="preserve"> </w:t>
      </w:r>
      <w:r w:rsidR="004B3440">
        <w:rPr>
          <w:rFonts w:cs="Arial"/>
          <w:b/>
        </w:rPr>
        <w:t xml:space="preserve">El Huapango </w:t>
      </w:r>
      <w:r>
        <w:rPr>
          <w:rFonts w:cs="Arial"/>
          <w:b/>
        </w:rPr>
        <w:t xml:space="preserve"> representa…</w:t>
      </w:r>
    </w:p>
    <w:p w14:paraId="42E06CAB" w14:textId="0CC287B9" w:rsidR="0063728D" w:rsidRPr="004B3440" w:rsidRDefault="0063728D" w:rsidP="004B3440">
      <w:pPr>
        <w:pStyle w:val="Prrafodelista"/>
        <w:numPr>
          <w:ilvl w:val="0"/>
          <w:numId w:val="15"/>
        </w:numPr>
        <w:spacing w:after="0" w:line="240" w:lineRule="auto"/>
        <w:jc w:val="both"/>
        <w:rPr>
          <w:rFonts w:cs="Arial"/>
        </w:rPr>
      </w:pPr>
      <w:r w:rsidRPr="004B3440">
        <w:rPr>
          <w:rFonts w:cs="Times New Roman"/>
          <w:spacing w:val="5"/>
        </w:rPr>
        <w:t>Una mujer en busca de hechizar  y enamorar a un hombre a través de su encanto ,  belleza , movimientos suaves y lentos.</w:t>
      </w:r>
    </w:p>
    <w:p w14:paraId="36B5A4E1" w14:textId="26E0CF17" w:rsidR="0063728D" w:rsidRPr="004B3440" w:rsidRDefault="0063728D" w:rsidP="004B3440">
      <w:pPr>
        <w:pStyle w:val="Prrafodelista"/>
        <w:numPr>
          <w:ilvl w:val="0"/>
          <w:numId w:val="15"/>
        </w:numPr>
        <w:spacing w:after="0" w:line="240" w:lineRule="auto"/>
        <w:jc w:val="both"/>
        <w:rPr>
          <w:rFonts w:cs="Arial"/>
        </w:rPr>
      </w:pPr>
      <w:r w:rsidRPr="004B3440">
        <w:rPr>
          <w:rFonts w:cs="Arial"/>
        </w:rPr>
        <w:t xml:space="preserve">Una pelea entre dos hombres para lograr conquistar a la mujer. </w:t>
      </w:r>
    </w:p>
    <w:p w14:paraId="71830D86" w14:textId="77777777" w:rsidR="0063728D" w:rsidRPr="00831B7E" w:rsidRDefault="0063728D" w:rsidP="004B3440">
      <w:pPr>
        <w:pStyle w:val="Prrafodelista"/>
        <w:numPr>
          <w:ilvl w:val="0"/>
          <w:numId w:val="15"/>
        </w:numPr>
        <w:spacing w:after="0" w:line="240" w:lineRule="auto"/>
        <w:jc w:val="both"/>
        <w:rPr>
          <w:rFonts w:cs="Arial"/>
        </w:rPr>
      </w:pPr>
      <w:r w:rsidRPr="00831B7E">
        <w:rPr>
          <w:rFonts w:cs="Arial"/>
          <w:color w:val="000000" w:themeColor="text1"/>
        </w:rPr>
        <w:t>La conquista y enamoramiento entre el hombre y la mujer  ,  acompañado por un ritmo musical</w:t>
      </w:r>
      <w:r w:rsidRPr="00831B7E">
        <w:rPr>
          <w:rFonts w:cs="Arial"/>
        </w:rPr>
        <w:t>.</w:t>
      </w:r>
    </w:p>
    <w:p w14:paraId="4BAAB9F3" w14:textId="77777777" w:rsidR="0063728D" w:rsidRPr="00404E04" w:rsidRDefault="0063728D" w:rsidP="0063728D">
      <w:pPr>
        <w:pStyle w:val="Prrafodelista"/>
        <w:spacing w:after="0" w:line="240" w:lineRule="auto"/>
        <w:jc w:val="both"/>
        <w:rPr>
          <w:rFonts w:cs="Arial"/>
        </w:rPr>
      </w:pPr>
    </w:p>
    <w:p w14:paraId="6FAC8B3F" w14:textId="264E9C81" w:rsidR="0063728D" w:rsidRPr="00404E04" w:rsidRDefault="0063728D" w:rsidP="0063728D">
      <w:pPr>
        <w:spacing w:after="0"/>
        <w:rPr>
          <w:rFonts w:cs="Arial"/>
          <w:b/>
        </w:rPr>
      </w:pPr>
      <w:r>
        <w:rPr>
          <w:rFonts w:cs="Arial"/>
          <w:b/>
        </w:rPr>
        <w:t xml:space="preserve">6. ¿Qué instrumentos  musicales son </w:t>
      </w:r>
      <w:r w:rsidRPr="00404E04">
        <w:rPr>
          <w:rFonts w:cs="Arial"/>
          <w:b/>
        </w:rPr>
        <w:t>utilizados</w:t>
      </w:r>
      <w:r>
        <w:rPr>
          <w:rFonts w:cs="Arial"/>
          <w:b/>
        </w:rPr>
        <w:t xml:space="preserve">  para acompañar a la  ejecución del</w:t>
      </w:r>
      <w:r w:rsidR="004B3440">
        <w:rPr>
          <w:rFonts w:cs="Arial"/>
          <w:b/>
        </w:rPr>
        <w:t xml:space="preserve"> Huapango</w:t>
      </w:r>
      <w:r w:rsidRPr="00404E04">
        <w:rPr>
          <w:rFonts w:cs="Arial"/>
          <w:b/>
        </w:rPr>
        <w:t>?</w:t>
      </w:r>
    </w:p>
    <w:p w14:paraId="4966E646" w14:textId="6ABECCB2" w:rsidR="0063728D" w:rsidRPr="00EB4249" w:rsidRDefault="0063728D" w:rsidP="00EB4249">
      <w:pPr>
        <w:pStyle w:val="Prrafodelista"/>
        <w:numPr>
          <w:ilvl w:val="0"/>
          <w:numId w:val="16"/>
        </w:numPr>
        <w:spacing w:after="0" w:line="240" w:lineRule="auto"/>
        <w:jc w:val="both"/>
        <w:rPr>
          <w:rFonts w:cs="Arial"/>
        </w:rPr>
      </w:pPr>
      <w:r w:rsidRPr="00EB4249">
        <w:rPr>
          <w:rFonts w:cs="Arial"/>
        </w:rPr>
        <w:t>Requinto, jarana y guitarra.</w:t>
      </w:r>
    </w:p>
    <w:p w14:paraId="0B9CE4F9" w14:textId="77777777" w:rsidR="0063728D" w:rsidRPr="00404E04" w:rsidRDefault="0063728D" w:rsidP="00EB4249">
      <w:pPr>
        <w:pStyle w:val="Prrafodelista"/>
        <w:numPr>
          <w:ilvl w:val="0"/>
          <w:numId w:val="16"/>
        </w:numPr>
        <w:spacing w:after="0" w:line="240" w:lineRule="auto"/>
        <w:jc w:val="both"/>
        <w:rPr>
          <w:rFonts w:cs="Arial"/>
        </w:rPr>
      </w:pPr>
      <w:r w:rsidRPr="00404E04">
        <w:rPr>
          <w:rFonts w:cs="Arial"/>
        </w:rPr>
        <w:t xml:space="preserve">Tambor de agua </w:t>
      </w:r>
      <w:r>
        <w:rPr>
          <w:rFonts w:cs="Arial"/>
        </w:rPr>
        <w:t xml:space="preserve"> y guitarra. </w:t>
      </w:r>
    </w:p>
    <w:p w14:paraId="3D7803E9" w14:textId="57C4924F" w:rsidR="0098173C" w:rsidRDefault="0063728D" w:rsidP="00EB4249">
      <w:pPr>
        <w:pStyle w:val="Prrafodelista"/>
        <w:numPr>
          <w:ilvl w:val="0"/>
          <w:numId w:val="16"/>
        </w:numPr>
        <w:spacing w:after="0"/>
        <w:jc w:val="both"/>
        <w:rPr>
          <w:rFonts w:cs="Arial"/>
        </w:rPr>
      </w:pPr>
      <w:r>
        <w:rPr>
          <w:rFonts w:cs="Arial"/>
        </w:rPr>
        <w:t xml:space="preserve">Quinta </w:t>
      </w:r>
      <w:proofErr w:type="spellStart"/>
      <w:r>
        <w:rPr>
          <w:rFonts w:cs="Arial"/>
        </w:rPr>
        <w:t>huapanguera</w:t>
      </w:r>
      <w:proofErr w:type="spellEnd"/>
      <w:r>
        <w:rPr>
          <w:rFonts w:cs="Arial"/>
        </w:rPr>
        <w:t xml:space="preserve">, jarana huasteca y violín. </w:t>
      </w:r>
    </w:p>
    <w:p w14:paraId="32F512EA" w14:textId="77777777" w:rsidR="002671D8" w:rsidRPr="00EB4249" w:rsidRDefault="002671D8" w:rsidP="002671D8">
      <w:pPr>
        <w:pStyle w:val="Prrafodelista"/>
        <w:spacing w:after="0"/>
        <w:jc w:val="both"/>
        <w:rPr>
          <w:rFonts w:cs="Arial"/>
        </w:rPr>
      </w:pPr>
    </w:p>
    <w:p w14:paraId="409ED34C" w14:textId="4D2CAF58" w:rsidR="00B276DE" w:rsidRPr="00DB2871" w:rsidRDefault="00366771" w:rsidP="00CD72AB">
      <w:pPr>
        <w:spacing w:after="0"/>
        <w:rPr>
          <w:rFonts w:cs="Arial"/>
          <w:b/>
          <w:highlight w:val="yellow"/>
        </w:rPr>
      </w:pPr>
      <w:r w:rsidRPr="00DB2871">
        <w:rPr>
          <w:rFonts w:cs="Arial"/>
          <w:b/>
          <w:highlight w:val="yellow"/>
        </w:rPr>
        <w:t>Colorea los 4 dibujos , basándote en la descripción de cada dibujo qu</w:t>
      </w:r>
      <w:r w:rsidR="002671D8">
        <w:rPr>
          <w:rFonts w:cs="Arial"/>
          <w:b/>
          <w:highlight w:val="yellow"/>
        </w:rPr>
        <w:t>e se encuentra debajo de las imágenes</w:t>
      </w:r>
      <w:r w:rsidRPr="00DB2871">
        <w:rPr>
          <w:rFonts w:cs="Arial"/>
          <w:b/>
          <w:highlight w:val="yellow"/>
        </w:rPr>
        <w:t>.</w:t>
      </w:r>
    </w:p>
    <w:p w14:paraId="30D465D2" w14:textId="77777777" w:rsidR="00404E04" w:rsidRPr="00404E04" w:rsidRDefault="00404E04" w:rsidP="00404E04">
      <w:pPr>
        <w:spacing w:after="0"/>
        <w:rPr>
          <w:rFonts w:cs="Arial"/>
          <w:b/>
        </w:rPr>
      </w:pPr>
      <w:r w:rsidRPr="00DB2871">
        <w:rPr>
          <w:rFonts w:cs="Arial"/>
          <w:b/>
          <w:highlight w:val="yellow"/>
        </w:rPr>
        <w:t>Recuerda que puedes ocupar las siguientes técnicas, selecciona la que es más funcional para ti.</w:t>
      </w:r>
      <w:r w:rsidRPr="00404E04">
        <w:rPr>
          <w:rFonts w:cs="Arial"/>
          <w:b/>
        </w:rPr>
        <w:t xml:space="preserve"> </w:t>
      </w:r>
    </w:p>
    <w:p w14:paraId="5F53011A" w14:textId="77777777" w:rsidR="00404E04" w:rsidRPr="00404E04" w:rsidRDefault="00404E04" w:rsidP="00404E04">
      <w:pPr>
        <w:spacing w:after="0"/>
        <w:jc w:val="both"/>
        <w:rPr>
          <w:rFonts w:cs="HelveticaNeue-Light"/>
        </w:rPr>
      </w:pPr>
      <w:r w:rsidRPr="00404E04">
        <w:rPr>
          <w:rFonts w:cs="HelveticaNeue-Light"/>
        </w:rPr>
        <w:t xml:space="preserve">A) </w:t>
      </w:r>
      <w:proofErr w:type="spellStart"/>
      <w:r w:rsidRPr="00404E04">
        <w:rPr>
          <w:rFonts w:cs="HelveticaNeue-Light"/>
        </w:rPr>
        <w:t>Canvas.apps.chrome</w:t>
      </w:r>
      <w:proofErr w:type="spellEnd"/>
    </w:p>
    <w:p w14:paraId="0E5E3E28" w14:textId="77777777" w:rsidR="00404E04" w:rsidRPr="00404E04" w:rsidRDefault="00404E04" w:rsidP="00404E04">
      <w:pPr>
        <w:spacing w:after="0"/>
        <w:jc w:val="both"/>
        <w:rPr>
          <w:rFonts w:cs="HelveticaNeue-Light"/>
        </w:rPr>
      </w:pPr>
      <w:r w:rsidRPr="00404E04">
        <w:rPr>
          <w:rFonts w:cs="HelveticaNeue-Light"/>
        </w:rPr>
        <w:t>B) http://paintonline.editaraudio.com/</w:t>
      </w:r>
    </w:p>
    <w:p w14:paraId="508333BC" w14:textId="77777777" w:rsidR="00404E04" w:rsidRPr="00404E04" w:rsidRDefault="00404E04" w:rsidP="00404E04">
      <w:pPr>
        <w:spacing w:after="0"/>
        <w:jc w:val="both"/>
        <w:rPr>
          <w:rFonts w:cs="HelveticaNeue-Light"/>
        </w:rPr>
      </w:pPr>
      <w:r w:rsidRPr="00404E04">
        <w:rPr>
          <w:rFonts w:cs="HelveticaNeue-Light"/>
        </w:rPr>
        <w:t xml:space="preserve">C) Hojas blancas y colores. Dibuja  la imagen y colorea. </w:t>
      </w:r>
    </w:p>
    <w:p w14:paraId="5FFF3E78" w14:textId="33056CAD" w:rsidR="00366771" w:rsidRPr="00404E04" w:rsidRDefault="00404E04" w:rsidP="00404E04">
      <w:pPr>
        <w:jc w:val="both"/>
        <w:rPr>
          <w:rFonts w:cs="HelveticaNeue-Light"/>
        </w:rPr>
      </w:pPr>
      <w:r w:rsidRPr="00404E04">
        <w:rPr>
          <w:rFonts w:cs="HelveticaNeue-Light"/>
        </w:rPr>
        <w:t xml:space="preserve">D) Imprime la imagen y colorea. </w:t>
      </w:r>
    </w:p>
    <w:p w14:paraId="7EE35AEB" w14:textId="77777777" w:rsidR="002671D8" w:rsidRDefault="002671D8" w:rsidP="00CD72AB">
      <w:pPr>
        <w:spacing w:after="0"/>
        <w:rPr>
          <w:rFonts w:cs="Arial"/>
          <w:b/>
        </w:rPr>
      </w:pPr>
    </w:p>
    <w:p w14:paraId="7323E73F" w14:textId="77777777" w:rsidR="002671D8" w:rsidRDefault="002671D8" w:rsidP="00CD72AB">
      <w:pPr>
        <w:spacing w:after="0"/>
        <w:rPr>
          <w:rFonts w:cs="Arial"/>
          <w:b/>
        </w:rPr>
      </w:pPr>
    </w:p>
    <w:p w14:paraId="436B6215" w14:textId="77777777" w:rsidR="002671D8" w:rsidRDefault="002671D8" w:rsidP="00CD72AB">
      <w:pPr>
        <w:spacing w:after="0"/>
        <w:rPr>
          <w:rFonts w:cs="Arial"/>
          <w:b/>
        </w:rPr>
      </w:pPr>
    </w:p>
    <w:p w14:paraId="099EA5C3" w14:textId="77777777" w:rsidR="002671D8" w:rsidRDefault="002671D8" w:rsidP="00CD72AB">
      <w:pPr>
        <w:spacing w:after="0"/>
        <w:rPr>
          <w:rFonts w:cs="Arial"/>
          <w:b/>
        </w:rPr>
      </w:pPr>
    </w:p>
    <w:p w14:paraId="2649CD0F" w14:textId="77777777" w:rsidR="002671D8" w:rsidRDefault="002671D8" w:rsidP="00CD72AB">
      <w:pPr>
        <w:spacing w:after="0"/>
        <w:rPr>
          <w:rFonts w:cs="Arial"/>
          <w:b/>
        </w:rPr>
      </w:pPr>
    </w:p>
    <w:p w14:paraId="784C7A29" w14:textId="77777777" w:rsidR="002671D8" w:rsidRDefault="002671D8" w:rsidP="00CD72AB">
      <w:pPr>
        <w:spacing w:after="0"/>
        <w:rPr>
          <w:rFonts w:cs="Arial"/>
          <w:b/>
        </w:rPr>
      </w:pPr>
    </w:p>
    <w:p w14:paraId="28F75C33" w14:textId="77777777" w:rsidR="002671D8" w:rsidRDefault="002671D8" w:rsidP="00CD72AB">
      <w:pPr>
        <w:spacing w:after="0"/>
        <w:rPr>
          <w:rFonts w:cs="Arial"/>
          <w:b/>
        </w:rPr>
      </w:pPr>
    </w:p>
    <w:p w14:paraId="3498DA2F" w14:textId="77777777" w:rsidR="002671D8" w:rsidRDefault="002671D8" w:rsidP="00CD72AB">
      <w:pPr>
        <w:spacing w:after="0"/>
        <w:rPr>
          <w:rFonts w:cs="Arial"/>
          <w:b/>
        </w:rPr>
      </w:pPr>
    </w:p>
    <w:p w14:paraId="4A81BFBD" w14:textId="77777777" w:rsidR="002671D8" w:rsidRDefault="002671D8" w:rsidP="00CD72AB">
      <w:pPr>
        <w:spacing w:after="0"/>
        <w:rPr>
          <w:rFonts w:cs="Arial"/>
          <w:b/>
        </w:rPr>
      </w:pPr>
    </w:p>
    <w:p w14:paraId="1C7C0D9C" w14:textId="2F42E668" w:rsidR="00AC50AE" w:rsidRPr="00404E04" w:rsidRDefault="002671D8" w:rsidP="00CD72AB">
      <w:pPr>
        <w:spacing w:after="0"/>
        <w:rPr>
          <w:b/>
          <w:color w:val="000000" w:themeColor="text1"/>
          <w:lang w:val="es-MX"/>
        </w:rPr>
      </w:pPr>
      <w:r>
        <w:rPr>
          <w:rFonts w:cs="Arial"/>
          <w:b/>
        </w:rPr>
        <w:lastRenderedPageBreak/>
        <w:t xml:space="preserve">7 </w:t>
      </w:r>
      <w:r w:rsidR="000A4C14">
        <w:rPr>
          <w:rFonts w:cs="Arial"/>
          <w:b/>
        </w:rPr>
        <w:t xml:space="preserve">. Colorea los </w:t>
      </w:r>
      <w:r w:rsidR="00366771" w:rsidRPr="00404E04">
        <w:rPr>
          <w:rFonts w:cs="Arial"/>
          <w:b/>
        </w:rPr>
        <w:t xml:space="preserve"> dibujo 1</w:t>
      </w:r>
      <w:r w:rsidR="000A4C14">
        <w:rPr>
          <w:rFonts w:cs="Arial"/>
          <w:b/>
        </w:rPr>
        <w:t xml:space="preserve"> y 2</w:t>
      </w:r>
      <w:r w:rsidR="00366771" w:rsidRPr="00404E04">
        <w:rPr>
          <w:rFonts w:cs="Arial"/>
          <w:b/>
        </w:rPr>
        <w:t xml:space="preserve"> “</w:t>
      </w:r>
      <w:r w:rsidR="00EB4249">
        <w:rPr>
          <w:rFonts w:cs="Arial"/>
          <w:b/>
        </w:rPr>
        <w:t xml:space="preserve"> Baile Mestizo Polka</w:t>
      </w:r>
      <w:r w:rsidR="00D22C19">
        <w:rPr>
          <w:rFonts w:cs="Arial"/>
          <w:b/>
        </w:rPr>
        <w:t xml:space="preserve"> Mexicana</w:t>
      </w:r>
      <w:r w:rsidR="00366771" w:rsidRPr="00404E04">
        <w:rPr>
          <w:rFonts w:cs="Arial"/>
          <w:b/>
        </w:rPr>
        <w:t>”</w:t>
      </w:r>
    </w:p>
    <w:p w14:paraId="14E93C91" w14:textId="0D3AC155" w:rsidR="00C73E5C" w:rsidRPr="00ED3CED" w:rsidRDefault="00ED3CED" w:rsidP="00C73E5C">
      <w:pPr>
        <w:spacing w:after="0"/>
        <w:rPr>
          <w:b/>
          <w:noProof/>
          <w:color w:val="FF0000"/>
          <w:sz w:val="20"/>
          <w:szCs w:val="20"/>
          <w:lang w:eastAsia="es-ES"/>
        </w:rPr>
      </w:pPr>
      <w:r w:rsidRPr="00ED3CED">
        <w:rPr>
          <w:b/>
          <w:noProof/>
          <w:color w:val="FF0000"/>
          <w:sz w:val="20"/>
          <w:szCs w:val="20"/>
          <w:lang w:eastAsia="es-ES"/>
        </w:rPr>
        <w:t xml:space="preserve">Dibujo 1 mujer: </w:t>
      </w:r>
      <w:r w:rsidR="00C73E5C" w:rsidRPr="00ED3CED">
        <w:rPr>
          <w:b/>
          <w:noProof/>
          <w:color w:val="FF0000"/>
          <w:sz w:val="20"/>
          <w:szCs w:val="20"/>
          <w:lang w:eastAsia="es-ES"/>
        </w:rPr>
        <w:t xml:space="preserve"> </w:t>
      </w:r>
      <w:hyperlink r:id="rId13" w:history="1">
        <w:r w:rsidRPr="00ED3CED">
          <w:rPr>
            <w:rStyle w:val="Hipervnculo"/>
            <w:b/>
            <w:noProof/>
            <w:sz w:val="20"/>
            <w:szCs w:val="20"/>
            <w:lang w:eastAsia="es-ES"/>
          </w:rPr>
          <w:t>https://www.imagui.com/a/imagenes-de-danza-folklorica-mexicana-para-colorear-cLLrd9dkk</w:t>
        </w:r>
      </w:hyperlink>
    </w:p>
    <w:p w14:paraId="6C0FFA99" w14:textId="5DD2E62F" w:rsidR="00FB33A8" w:rsidRPr="00FB33A8" w:rsidRDefault="007B4941" w:rsidP="00C73E5C">
      <w:pPr>
        <w:spacing w:after="0"/>
        <w:rPr>
          <w:b/>
          <w:sz w:val="20"/>
          <w:szCs w:val="20"/>
        </w:rPr>
      </w:pPr>
      <w:r w:rsidRPr="00FB33A8">
        <w:rPr>
          <w:b/>
          <w:color w:val="FF0000"/>
          <w:sz w:val="20"/>
          <w:szCs w:val="20"/>
        </w:rPr>
        <w:t>Dibujo 2 hombre:</w:t>
      </w:r>
      <w:r w:rsidR="00FB33A8" w:rsidRPr="00FB33A8">
        <w:rPr>
          <w:b/>
          <w:sz w:val="20"/>
          <w:szCs w:val="20"/>
        </w:rPr>
        <w:t xml:space="preserve"> </w:t>
      </w:r>
      <w:hyperlink r:id="rId14" w:history="1">
        <w:r w:rsidR="00FB33A8" w:rsidRPr="00FB33A8">
          <w:rPr>
            <w:rStyle w:val="Hipervnculo"/>
            <w:b/>
            <w:sz w:val="20"/>
            <w:szCs w:val="20"/>
          </w:rPr>
          <w:t>http://www.supercoloring.com/es/dibujos-para-colorear/vaquero-0</w:t>
        </w:r>
      </w:hyperlink>
    </w:p>
    <w:p w14:paraId="21E3ECF2" w14:textId="18DEAE1D" w:rsidR="009E5ADC" w:rsidRDefault="00C64ADB" w:rsidP="00F52F3A">
      <w:pPr>
        <w:spacing w:after="0"/>
      </w:pPr>
      <w:r>
        <w:rPr>
          <w:noProof/>
          <w:lang w:eastAsia="es-ES"/>
        </w:rPr>
        <w:pict w14:anchorId="08C25F94">
          <v:shapetype id="_x0000_t202" coordsize="21600,21600" o:spt="202" path="m0,0l0,21600,21600,21600,21600,0xe">
            <v:stroke joinstyle="miter"/>
            <v:path gradientshapeok="t" o:connecttype="rect"/>
          </v:shapetype>
          <v:shape id="_x0000_s1034" type="#_x0000_t202" style="position:absolute;margin-left:-18pt;margin-top:190.5pt;width:513pt;height:135pt;z-index:251658240;mso-wrap-edited:f" wrapcoords="0 0 21600 0 21600 21600 0 21600 0 0" filled="f" stroked="f">
            <v:fill o:detectmouseclick="t"/>
            <v:textbox style="mso-next-textbox:#_x0000_s1034" inset=",7.2pt,,7.2pt">
              <w:txbxContent>
                <w:p w14:paraId="608448C9" w14:textId="347D2939" w:rsidR="00232512" w:rsidRPr="003D7155" w:rsidRDefault="00232512" w:rsidP="00BE4632">
                  <w:pPr>
                    <w:pBdr>
                      <w:top w:val="single" w:sz="4" w:space="1" w:color="auto"/>
                      <w:left w:val="single" w:sz="4" w:space="4" w:color="auto"/>
                      <w:bottom w:val="single" w:sz="4" w:space="1" w:color="auto"/>
                      <w:right w:val="single" w:sz="4" w:space="4" w:color="auto"/>
                    </w:pBdr>
                    <w:spacing w:after="0" w:line="240" w:lineRule="auto"/>
                    <w:rPr>
                      <w:b/>
                      <w:sz w:val="20"/>
                      <w:szCs w:val="20"/>
                    </w:rPr>
                  </w:pPr>
                  <w:r w:rsidRPr="003D7155">
                    <w:rPr>
                      <w:b/>
                      <w:sz w:val="20"/>
                      <w:szCs w:val="20"/>
                    </w:rPr>
                    <w:t>* Se baila en los estados de Nuevo león, Tamaulipas, chihuahua y Durango.</w:t>
                  </w:r>
                </w:p>
                <w:p w14:paraId="4DE93B4F" w14:textId="34908069" w:rsidR="00232512" w:rsidRPr="003D7155" w:rsidRDefault="00232512" w:rsidP="00BE4632">
                  <w:pPr>
                    <w:pBdr>
                      <w:top w:val="single" w:sz="4" w:space="1" w:color="auto"/>
                      <w:left w:val="single" w:sz="4" w:space="4" w:color="auto"/>
                      <w:bottom w:val="single" w:sz="4" w:space="1" w:color="auto"/>
                      <w:right w:val="single" w:sz="4" w:space="4" w:color="auto"/>
                    </w:pBdr>
                    <w:spacing w:after="0"/>
                    <w:rPr>
                      <w:b/>
                      <w:sz w:val="20"/>
                      <w:szCs w:val="20"/>
                    </w:rPr>
                  </w:pPr>
                  <w:r w:rsidRPr="003D7155">
                    <w:rPr>
                      <w:b/>
                      <w:sz w:val="20"/>
                      <w:szCs w:val="20"/>
                    </w:rPr>
                    <w:t>*El baile representa a una pareja entre hombre y mujer que demuestran la conquista de ambos, destreza  y su gusto por el baile a través de pasos y secuencias a  velocidad  con zapateados, giros y cargadas.</w:t>
                  </w:r>
                </w:p>
                <w:p w14:paraId="269B104A" w14:textId="346DBA1D" w:rsidR="00232512" w:rsidRPr="003D7155" w:rsidRDefault="00232512" w:rsidP="00BE4632">
                  <w:pPr>
                    <w:pBdr>
                      <w:top w:val="single" w:sz="4" w:space="1" w:color="auto"/>
                      <w:left w:val="single" w:sz="4" w:space="4" w:color="auto"/>
                      <w:bottom w:val="single" w:sz="4" w:space="1" w:color="auto"/>
                      <w:right w:val="single" w:sz="4" w:space="4" w:color="auto"/>
                    </w:pBdr>
                    <w:spacing w:after="0"/>
                    <w:rPr>
                      <w:b/>
                      <w:sz w:val="20"/>
                      <w:szCs w:val="20"/>
                    </w:rPr>
                  </w:pPr>
                  <w:r w:rsidRPr="003D7155">
                    <w:rPr>
                      <w:b/>
                      <w:sz w:val="20"/>
                      <w:szCs w:val="20"/>
                    </w:rPr>
                    <w:t>*Su ritmo musical es repentino (rápido) ejecutado en un compas de 2/4.</w:t>
                  </w:r>
                </w:p>
                <w:p w14:paraId="07951BF2" w14:textId="5FE833CE" w:rsidR="00232512" w:rsidRDefault="00232512" w:rsidP="00BE4632">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t>* El</w:t>
                  </w:r>
                  <w:r w:rsidRPr="003D7155">
                    <w:rPr>
                      <w:b/>
                      <w:sz w:val="20"/>
                      <w:szCs w:val="20"/>
                    </w:rPr>
                    <w:t xml:space="preserve"> vestuario de la mujer es falda y blusa o vestido</w:t>
                  </w:r>
                  <w:r>
                    <w:rPr>
                      <w:b/>
                      <w:sz w:val="20"/>
                      <w:szCs w:val="20"/>
                    </w:rPr>
                    <w:t xml:space="preserve"> en colores como rosa, azul, amarillo, anaranjado, verde, </w:t>
                  </w:r>
                  <w:proofErr w:type="spellStart"/>
                  <w:r>
                    <w:rPr>
                      <w:b/>
                      <w:sz w:val="20"/>
                      <w:szCs w:val="20"/>
                    </w:rPr>
                    <w:t>etc</w:t>
                  </w:r>
                  <w:proofErr w:type="spellEnd"/>
                  <w:r>
                    <w:rPr>
                      <w:b/>
                      <w:sz w:val="20"/>
                      <w:szCs w:val="20"/>
                    </w:rPr>
                    <w:t xml:space="preserve"> </w:t>
                  </w:r>
                  <w:r w:rsidRPr="003D7155">
                    <w:rPr>
                      <w:b/>
                      <w:sz w:val="20"/>
                      <w:szCs w:val="20"/>
                    </w:rPr>
                    <w:t xml:space="preserve"> </w:t>
                  </w:r>
                  <w:r>
                    <w:rPr>
                      <w:b/>
                      <w:sz w:val="20"/>
                      <w:szCs w:val="20"/>
                    </w:rPr>
                    <w:t xml:space="preserve">, </w:t>
                  </w:r>
                  <w:r w:rsidRPr="003D7155">
                    <w:rPr>
                      <w:b/>
                      <w:sz w:val="20"/>
                      <w:szCs w:val="20"/>
                    </w:rPr>
                    <w:t xml:space="preserve">esto en relación a cada estado correspondiente, mientras tanto el hombre porta pantalones tipo vaquero, camisa, botines y sombrero. </w:t>
                  </w:r>
                </w:p>
                <w:p w14:paraId="7E5DC902" w14:textId="456E94A9" w:rsidR="00232512" w:rsidRPr="00BE4632" w:rsidRDefault="00232512" w:rsidP="00255C36">
                  <w:pPr>
                    <w:pBdr>
                      <w:top w:val="single" w:sz="4" w:space="1" w:color="auto"/>
                      <w:left w:val="single" w:sz="4" w:space="4" w:color="auto"/>
                      <w:bottom w:val="single" w:sz="4" w:space="1" w:color="auto"/>
                      <w:right w:val="single" w:sz="4" w:space="4" w:color="auto"/>
                    </w:pBdr>
                    <w:rPr>
                      <w:b/>
                      <w:sz w:val="20"/>
                      <w:szCs w:val="20"/>
                    </w:rPr>
                  </w:pPr>
                  <w:r>
                    <w:rPr>
                      <w:b/>
                      <w:sz w:val="20"/>
                      <w:szCs w:val="20"/>
                    </w:rPr>
                    <w:t>*Algunos nombres de polka son: Santa Rita, Luz y sobra, El circo, La Evangelina, La Grulla, etc.</w:t>
                  </w:r>
                </w:p>
              </w:txbxContent>
            </v:textbox>
            <w10:wrap type="through"/>
          </v:shape>
        </w:pict>
      </w:r>
      <w:r w:rsidR="00255C36">
        <w:t xml:space="preserve">                    </w:t>
      </w:r>
      <w:r w:rsidR="002671D8">
        <w:rPr>
          <w:noProof/>
          <w:lang w:eastAsia="es-ES"/>
        </w:rPr>
        <w:drawing>
          <wp:inline distT="0" distB="0" distL="0" distR="0" wp14:anchorId="35AE6A7F" wp14:editId="74B3EE01">
            <wp:extent cx="1381397" cy="2417445"/>
            <wp:effectExtent l="0" t="0" r="0" b="0"/>
            <wp:docPr id="5" name="Imagen 5" descr="Mac 250:Users:nayelijimenez:Desktop:Traje Nuevo León para color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 250:Users:nayelijimenez:Desktop:Traje Nuevo León para colore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628" cy="2423098"/>
                    </a:xfrm>
                    <a:prstGeom prst="rect">
                      <a:avLst/>
                    </a:prstGeom>
                    <a:noFill/>
                    <a:ln>
                      <a:noFill/>
                    </a:ln>
                  </pic:spPr>
                </pic:pic>
              </a:graphicData>
            </a:graphic>
          </wp:inline>
        </w:drawing>
      </w:r>
      <w:r w:rsidR="00255C36">
        <w:t xml:space="preserve">                     </w:t>
      </w:r>
      <w:r w:rsidR="00255C36">
        <w:rPr>
          <w:noProof/>
          <w:lang w:eastAsia="es-ES"/>
        </w:rPr>
        <w:drawing>
          <wp:inline distT="0" distB="0" distL="0" distR="0" wp14:anchorId="766EBD5C" wp14:editId="1B2A290F">
            <wp:extent cx="1585023" cy="2285668"/>
            <wp:effectExtent l="0" t="0" r="0" b="0"/>
            <wp:docPr id="6" name="Imagen 6" descr="Mac 250:Users:nayelijimene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 250:Users:nayelijimenez:Desktop:unnam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5772" cy="2286748"/>
                    </a:xfrm>
                    <a:prstGeom prst="rect">
                      <a:avLst/>
                    </a:prstGeom>
                    <a:noFill/>
                    <a:ln>
                      <a:noFill/>
                    </a:ln>
                  </pic:spPr>
                </pic:pic>
              </a:graphicData>
            </a:graphic>
          </wp:inline>
        </w:drawing>
      </w:r>
    </w:p>
    <w:p w14:paraId="7CBF8DCF" w14:textId="572794C6" w:rsidR="00F52F3A" w:rsidRPr="009E5ADC" w:rsidRDefault="00F52F3A" w:rsidP="00F52F3A">
      <w:pPr>
        <w:spacing w:after="0"/>
      </w:pPr>
      <w:r>
        <w:rPr>
          <w:rFonts w:cs="Arial"/>
          <w:b/>
        </w:rPr>
        <w:t xml:space="preserve">8. Colorea los  dibujo 3 y 4 </w:t>
      </w:r>
      <w:r w:rsidRPr="00404E04">
        <w:rPr>
          <w:rFonts w:cs="Arial"/>
          <w:b/>
        </w:rPr>
        <w:t xml:space="preserve"> “</w:t>
      </w:r>
      <w:r>
        <w:rPr>
          <w:rFonts w:cs="Arial"/>
          <w:b/>
        </w:rPr>
        <w:t xml:space="preserve"> Jarabe Nayarita </w:t>
      </w:r>
      <w:r w:rsidRPr="00404E04">
        <w:rPr>
          <w:rFonts w:cs="Arial"/>
          <w:b/>
        </w:rPr>
        <w:t>”</w:t>
      </w:r>
    </w:p>
    <w:p w14:paraId="5BB0461E" w14:textId="583870B2" w:rsidR="00F52F3A" w:rsidRDefault="00F52F3A" w:rsidP="00F52F3A">
      <w:pPr>
        <w:spacing w:after="0"/>
        <w:rPr>
          <w:b/>
          <w:noProof/>
          <w:color w:val="FF0000"/>
          <w:sz w:val="18"/>
          <w:szCs w:val="18"/>
          <w:lang w:eastAsia="es-ES"/>
        </w:rPr>
      </w:pPr>
      <w:r w:rsidRPr="009E5ADC">
        <w:rPr>
          <w:b/>
          <w:noProof/>
          <w:color w:val="FF0000"/>
          <w:sz w:val="18"/>
          <w:szCs w:val="18"/>
          <w:lang w:eastAsia="es-ES"/>
        </w:rPr>
        <w:t xml:space="preserve">Dibujo 1 mujer:  </w:t>
      </w:r>
      <w:hyperlink r:id="rId17" w:history="1">
        <w:r w:rsidR="00A015DB" w:rsidRPr="00F16392">
          <w:rPr>
            <w:rStyle w:val="Hipervnculo"/>
            <w:b/>
            <w:noProof/>
            <w:sz w:val="18"/>
            <w:szCs w:val="18"/>
            <w:lang w:eastAsia="es-ES"/>
          </w:rPr>
          <w:t>https://lh4.ggpht.com/__ocK0u_yh_A/S57fpZpEtDI/AAAAAAAACDE/rQ_9D-dvSoE/s1600-h/baile%5B8%5D.jpg</w:t>
        </w:r>
      </w:hyperlink>
    </w:p>
    <w:p w14:paraId="54DD680A" w14:textId="59D1E5DA" w:rsidR="00D22529" w:rsidRDefault="006B6EEB" w:rsidP="00856905">
      <w:pPr>
        <w:spacing w:after="0"/>
        <w:rPr>
          <w:b/>
          <w:noProof/>
          <w:color w:val="FF0000"/>
          <w:sz w:val="18"/>
          <w:szCs w:val="18"/>
          <w:lang w:eastAsia="es-ES"/>
        </w:rPr>
      </w:pPr>
      <w:r>
        <w:rPr>
          <w:b/>
          <w:noProof/>
          <w:color w:val="FF0000"/>
          <w:sz w:val="18"/>
          <w:szCs w:val="18"/>
          <w:lang w:eastAsia="es-ES"/>
        </w:rPr>
        <w:t xml:space="preserve">Dibujo 2 </w:t>
      </w:r>
      <w:r w:rsidR="00FA3D0C">
        <w:rPr>
          <w:b/>
          <w:noProof/>
          <w:color w:val="FF0000"/>
          <w:sz w:val="18"/>
          <w:szCs w:val="18"/>
          <w:lang w:eastAsia="es-ES"/>
        </w:rPr>
        <w:t xml:space="preserve">machete para </w:t>
      </w:r>
      <w:r>
        <w:rPr>
          <w:b/>
          <w:noProof/>
          <w:color w:val="FF0000"/>
          <w:sz w:val="18"/>
          <w:szCs w:val="18"/>
          <w:lang w:eastAsia="es-ES"/>
        </w:rPr>
        <w:t>hombre</w:t>
      </w:r>
      <w:r w:rsidRPr="009E5ADC">
        <w:rPr>
          <w:b/>
          <w:noProof/>
          <w:color w:val="FF0000"/>
          <w:sz w:val="18"/>
          <w:szCs w:val="18"/>
          <w:lang w:eastAsia="es-ES"/>
        </w:rPr>
        <w:t xml:space="preserve">:  </w:t>
      </w:r>
      <w:hyperlink r:id="rId18" w:history="1">
        <w:r w:rsidR="00A015DB" w:rsidRPr="00F16392">
          <w:rPr>
            <w:rStyle w:val="Hipervnculo"/>
            <w:b/>
            <w:noProof/>
            <w:sz w:val="18"/>
            <w:szCs w:val="18"/>
            <w:lang w:eastAsia="es-ES"/>
          </w:rPr>
          <w:t>https://www.clipartkey.com/view/iRboRwJ_machete-imagen-de-machete-para-pintar/</w:t>
        </w:r>
      </w:hyperlink>
    </w:p>
    <w:p w14:paraId="18602A5A" w14:textId="77777777" w:rsidR="00A015DB" w:rsidRDefault="00A015DB" w:rsidP="00856905">
      <w:pPr>
        <w:spacing w:after="0"/>
        <w:rPr>
          <w:b/>
          <w:sz w:val="28"/>
          <w:szCs w:val="28"/>
          <w:lang w:val="es-ES_tradnl"/>
        </w:rPr>
      </w:pPr>
    </w:p>
    <w:p w14:paraId="477157B0" w14:textId="3B797402" w:rsidR="000A4C14" w:rsidRDefault="00C64ADB" w:rsidP="00F04AA6">
      <w:pPr>
        <w:spacing w:after="0"/>
        <w:rPr>
          <w:b/>
          <w:sz w:val="28"/>
          <w:szCs w:val="28"/>
          <w:lang w:val="es-ES_tradnl"/>
        </w:rPr>
      </w:pPr>
      <w:r>
        <w:rPr>
          <w:rFonts w:cs="Arial"/>
          <w:b/>
          <w:noProof/>
          <w:lang w:eastAsia="es-ES"/>
        </w:rPr>
        <w:pict w14:anchorId="08C25F94">
          <v:shape id="_x0000_s1035" type="#_x0000_t202" style="position:absolute;margin-left:0;margin-top:192.15pt;width:513pt;height:135pt;z-index:251659264;mso-wrap-edited:f" wrapcoords="0 0 21600 0 21600 21600 0 21600 0 0" filled="f" stroked="f">
            <v:fill o:detectmouseclick="t"/>
            <v:textbox style="mso-next-textbox:#_x0000_s1035" inset=",7.2pt,,7.2pt">
              <w:txbxContent>
                <w:p w14:paraId="336F48B4" w14:textId="121518B7" w:rsidR="00232512" w:rsidRPr="003D7155" w:rsidRDefault="00232512" w:rsidP="00DE0408">
                  <w:pPr>
                    <w:pBdr>
                      <w:top w:val="single" w:sz="4" w:space="1" w:color="auto"/>
                      <w:left w:val="single" w:sz="4" w:space="4" w:color="auto"/>
                      <w:bottom w:val="single" w:sz="4" w:space="1" w:color="auto"/>
                      <w:right w:val="single" w:sz="4" w:space="4" w:color="auto"/>
                    </w:pBdr>
                    <w:spacing w:after="0" w:line="240" w:lineRule="auto"/>
                    <w:rPr>
                      <w:b/>
                      <w:sz w:val="20"/>
                      <w:szCs w:val="20"/>
                    </w:rPr>
                  </w:pPr>
                  <w:r w:rsidRPr="003D7155">
                    <w:rPr>
                      <w:b/>
                      <w:sz w:val="20"/>
                      <w:szCs w:val="20"/>
                    </w:rPr>
                    <w:t xml:space="preserve">* </w:t>
                  </w:r>
                  <w:r>
                    <w:rPr>
                      <w:b/>
                      <w:sz w:val="20"/>
                      <w:szCs w:val="20"/>
                    </w:rPr>
                    <w:t>Baile Mestizo que es originario del estado de Nayarit.</w:t>
                  </w:r>
                </w:p>
                <w:p w14:paraId="4F44F10A" w14:textId="0BB6B9C7" w:rsidR="00232512" w:rsidRPr="00BE4632" w:rsidRDefault="00232512" w:rsidP="00232512">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t xml:space="preserve">*Es un baile donde el hombre ejecuta una </w:t>
                  </w:r>
                  <w:r w:rsidR="009C23EF">
                    <w:rPr>
                      <w:b/>
                      <w:sz w:val="20"/>
                      <w:szCs w:val="20"/>
                    </w:rPr>
                    <w:t>secuencia</w:t>
                  </w:r>
                  <w:r>
                    <w:rPr>
                      <w:b/>
                      <w:sz w:val="20"/>
                      <w:szCs w:val="20"/>
                    </w:rPr>
                    <w:t xml:space="preserve"> de zapateados con machetes para hacer </w:t>
                  </w:r>
                  <w:r w:rsidR="009C23EF">
                    <w:rPr>
                      <w:b/>
                      <w:sz w:val="20"/>
                      <w:szCs w:val="20"/>
                    </w:rPr>
                    <w:t>notar</w:t>
                  </w:r>
                  <w:r>
                    <w:rPr>
                      <w:b/>
                      <w:sz w:val="20"/>
                      <w:szCs w:val="20"/>
                    </w:rPr>
                    <w:t xml:space="preserve"> su habilidad y de</w:t>
                  </w:r>
                  <w:r w:rsidR="003B0BE6">
                    <w:rPr>
                      <w:b/>
                      <w:sz w:val="20"/>
                      <w:szCs w:val="20"/>
                    </w:rPr>
                    <w:t xml:space="preserve">streza con dichos accesorios, los </w:t>
                  </w:r>
                  <w:r>
                    <w:rPr>
                      <w:b/>
                      <w:sz w:val="20"/>
                      <w:szCs w:val="20"/>
                    </w:rPr>
                    <w:t xml:space="preserve"> machete</w:t>
                  </w:r>
                  <w:r w:rsidR="003B0BE6">
                    <w:rPr>
                      <w:b/>
                      <w:sz w:val="20"/>
                      <w:szCs w:val="20"/>
                    </w:rPr>
                    <w:t>s</w:t>
                  </w:r>
                  <w:r>
                    <w:rPr>
                      <w:b/>
                      <w:sz w:val="20"/>
                      <w:szCs w:val="20"/>
                    </w:rPr>
                    <w:t xml:space="preserve"> representa</w:t>
                  </w:r>
                  <w:r w:rsidR="003B0BE6">
                    <w:rPr>
                      <w:b/>
                      <w:sz w:val="20"/>
                      <w:szCs w:val="20"/>
                    </w:rPr>
                    <w:t>n</w:t>
                  </w:r>
                  <w:r>
                    <w:rPr>
                      <w:b/>
                      <w:sz w:val="20"/>
                      <w:szCs w:val="20"/>
                    </w:rPr>
                    <w:t xml:space="preserve"> su instrumento de trabajo para corta </w:t>
                  </w:r>
                  <w:r w:rsidR="009C23EF">
                    <w:rPr>
                      <w:b/>
                      <w:sz w:val="20"/>
                      <w:szCs w:val="20"/>
                    </w:rPr>
                    <w:t xml:space="preserve">la siembra, mientras la mujer acompaña al hombre con una secuencia de zapateados y movimientos de falda  , formando olas al bailar y demostrando su fuerza y destreza en espalda y brazos. La falda es colorida y con estampados de  flores, la  blusa  es de un solo color basado al tono de las flores, es decir si las flores son amarillas la blusa será lisa de color amarillo. </w:t>
                  </w:r>
                </w:p>
                <w:p w14:paraId="5BE2A02D" w14:textId="4E61DE40" w:rsidR="00232512" w:rsidRPr="00BE4632" w:rsidRDefault="00232512" w:rsidP="00DE0408">
                  <w:pPr>
                    <w:pBdr>
                      <w:top w:val="single" w:sz="4" w:space="1" w:color="auto"/>
                      <w:left w:val="single" w:sz="4" w:space="4" w:color="auto"/>
                      <w:bottom w:val="single" w:sz="4" w:space="1" w:color="auto"/>
                      <w:right w:val="single" w:sz="4" w:space="4" w:color="auto"/>
                    </w:pBdr>
                    <w:rPr>
                      <w:b/>
                      <w:sz w:val="20"/>
                      <w:szCs w:val="20"/>
                    </w:rPr>
                  </w:pPr>
                </w:p>
              </w:txbxContent>
            </v:textbox>
            <w10:wrap type="through"/>
          </v:shape>
        </w:pict>
      </w:r>
      <w:r w:rsidR="006B6EEB">
        <w:rPr>
          <w:b/>
          <w:sz w:val="28"/>
          <w:szCs w:val="28"/>
          <w:lang w:val="es-ES_tradnl"/>
        </w:rPr>
        <w:t xml:space="preserve">        </w:t>
      </w:r>
      <w:r w:rsidR="00F52F3A">
        <w:rPr>
          <w:b/>
          <w:noProof/>
          <w:sz w:val="28"/>
          <w:szCs w:val="28"/>
          <w:lang w:eastAsia="es-ES"/>
        </w:rPr>
        <w:drawing>
          <wp:inline distT="0" distB="0" distL="0" distR="0" wp14:anchorId="4FBFC807" wp14:editId="2F809742">
            <wp:extent cx="1872275" cy="2260918"/>
            <wp:effectExtent l="0" t="0" r="0" b="0"/>
            <wp:docPr id="7" name="Imagen 7" descr="Mac 250:Users:nayelijimenez:Desktop:baile_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 250:Users:nayelijimenez:Desktop:baile_thumb[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3084" cy="2261895"/>
                    </a:xfrm>
                    <a:prstGeom prst="rect">
                      <a:avLst/>
                    </a:prstGeom>
                    <a:noFill/>
                    <a:ln>
                      <a:noFill/>
                    </a:ln>
                  </pic:spPr>
                </pic:pic>
              </a:graphicData>
            </a:graphic>
          </wp:inline>
        </w:drawing>
      </w:r>
      <w:r w:rsidR="006B6EEB">
        <w:rPr>
          <w:b/>
          <w:sz w:val="28"/>
          <w:szCs w:val="28"/>
          <w:lang w:val="es-ES_tradnl"/>
        </w:rPr>
        <w:t xml:space="preserve">                               </w:t>
      </w:r>
      <w:r w:rsidR="006B6EEB">
        <w:rPr>
          <w:b/>
          <w:noProof/>
          <w:sz w:val="28"/>
          <w:szCs w:val="28"/>
          <w:lang w:eastAsia="es-ES"/>
        </w:rPr>
        <w:drawing>
          <wp:inline distT="0" distB="0" distL="0" distR="0" wp14:anchorId="60AE21BF" wp14:editId="13518CEF">
            <wp:extent cx="2290516" cy="2371634"/>
            <wp:effectExtent l="0" t="0" r="0" b="0"/>
            <wp:docPr id="12" name="Imagen 8" descr="Mac 250:Users:nayelijimenez:Desktop:244-2448728_machete-imagen-de-machete-para-pi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 250:Users:nayelijimenez:Desktop:244-2448728_machete-imagen-de-machete-para-pinta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1557" cy="2372712"/>
                    </a:xfrm>
                    <a:prstGeom prst="rect">
                      <a:avLst/>
                    </a:prstGeom>
                    <a:noFill/>
                    <a:ln>
                      <a:noFill/>
                    </a:ln>
                  </pic:spPr>
                </pic:pic>
              </a:graphicData>
            </a:graphic>
          </wp:inline>
        </w:drawing>
      </w:r>
    </w:p>
    <w:sectPr w:rsidR="000A4C14" w:rsidSect="004D0D26">
      <w:footerReference w:type="even" r:id="rId21"/>
      <w:footerReference w:type="default" r:id="rId22"/>
      <w:type w:val="continuous"/>
      <w:pgSz w:w="11906" w:h="16838"/>
      <w:pgMar w:top="567" w:right="991" w:bottom="1135"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56E4D5D" w14:textId="77777777" w:rsidR="00232512" w:rsidRDefault="00232512" w:rsidP="00C338A2">
      <w:pPr>
        <w:spacing w:after="0" w:line="240" w:lineRule="auto"/>
      </w:pPr>
      <w:r>
        <w:separator/>
      </w:r>
    </w:p>
  </w:endnote>
  <w:endnote w:type="continuationSeparator" w:id="0">
    <w:p w14:paraId="1A289A7F" w14:textId="77777777" w:rsidR="00232512" w:rsidRDefault="00232512" w:rsidP="00C3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B8210" w14:textId="77777777" w:rsidR="00232512" w:rsidRDefault="00232512" w:rsidP="000C4C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B6E6A7" w14:textId="77777777" w:rsidR="00232512" w:rsidRDefault="00232512" w:rsidP="00C338A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B90F" w14:textId="77777777" w:rsidR="00232512" w:rsidRDefault="00232512" w:rsidP="000C4C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4ADB">
      <w:rPr>
        <w:rStyle w:val="Nmerodepgina"/>
        <w:noProof/>
      </w:rPr>
      <w:t>1</w:t>
    </w:r>
    <w:r>
      <w:rPr>
        <w:rStyle w:val="Nmerodepgina"/>
      </w:rPr>
      <w:fldChar w:fldCharType="end"/>
    </w:r>
  </w:p>
  <w:p w14:paraId="295C4069" w14:textId="77777777" w:rsidR="00232512" w:rsidRDefault="00232512" w:rsidP="00C338A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4BC4540" w14:textId="77777777" w:rsidR="00232512" w:rsidRDefault="00232512" w:rsidP="00C338A2">
      <w:pPr>
        <w:spacing w:after="0" w:line="240" w:lineRule="auto"/>
      </w:pPr>
      <w:r>
        <w:separator/>
      </w:r>
    </w:p>
  </w:footnote>
  <w:footnote w:type="continuationSeparator" w:id="0">
    <w:p w14:paraId="1FF5C139" w14:textId="77777777" w:rsidR="00232512" w:rsidRDefault="00232512" w:rsidP="00C338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D27C03"/>
    <w:multiLevelType w:val="hybridMultilevel"/>
    <w:tmpl w:val="545A7490"/>
    <w:lvl w:ilvl="0" w:tplc="832CD1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B5127E"/>
    <w:multiLevelType w:val="hybridMultilevel"/>
    <w:tmpl w:val="F4367A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CA394B"/>
    <w:multiLevelType w:val="hybridMultilevel"/>
    <w:tmpl w:val="A83EDC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267CD3"/>
    <w:multiLevelType w:val="hybridMultilevel"/>
    <w:tmpl w:val="545A7490"/>
    <w:lvl w:ilvl="0" w:tplc="832CD1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DD5789"/>
    <w:multiLevelType w:val="hybridMultilevel"/>
    <w:tmpl w:val="2466ACB4"/>
    <w:lvl w:ilvl="0" w:tplc="B6FC76E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311187"/>
    <w:multiLevelType w:val="hybridMultilevel"/>
    <w:tmpl w:val="1AE89A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956FE3"/>
    <w:multiLevelType w:val="hybridMultilevel"/>
    <w:tmpl w:val="F1DC18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55381E"/>
    <w:multiLevelType w:val="hybridMultilevel"/>
    <w:tmpl w:val="0D946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B90553"/>
    <w:multiLevelType w:val="hybridMultilevel"/>
    <w:tmpl w:val="D1147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BF3839"/>
    <w:multiLevelType w:val="hybridMultilevel"/>
    <w:tmpl w:val="93EE8448"/>
    <w:lvl w:ilvl="0" w:tplc="886AAB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B66064"/>
    <w:multiLevelType w:val="hybridMultilevel"/>
    <w:tmpl w:val="E6446E06"/>
    <w:lvl w:ilvl="0" w:tplc="77F6BD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647004E"/>
    <w:multiLevelType w:val="hybridMultilevel"/>
    <w:tmpl w:val="545A7490"/>
    <w:lvl w:ilvl="0" w:tplc="832CD1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9BC29B1"/>
    <w:multiLevelType w:val="hybridMultilevel"/>
    <w:tmpl w:val="545A7490"/>
    <w:lvl w:ilvl="0" w:tplc="832CD1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F20A47"/>
    <w:multiLevelType w:val="hybridMultilevel"/>
    <w:tmpl w:val="545A7490"/>
    <w:lvl w:ilvl="0" w:tplc="832CD1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0106E4C"/>
    <w:multiLevelType w:val="hybridMultilevel"/>
    <w:tmpl w:val="545A7490"/>
    <w:lvl w:ilvl="0" w:tplc="832CD1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DC37F7D"/>
    <w:multiLevelType w:val="hybridMultilevel"/>
    <w:tmpl w:val="87C03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5"/>
  </w:num>
  <w:num w:numId="5">
    <w:abstractNumId w:val="1"/>
  </w:num>
  <w:num w:numId="6">
    <w:abstractNumId w:val="5"/>
  </w:num>
  <w:num w:numId="7">
    <w:abstractNumId w:val="2"/>
  </w:num>
  <w:num w:numId="8">
    <w:abstractNumId w:val="14"/>
  </w:num>
  <w:num w:numId="9">
    <w:abstractNumId w:val="12"/>
  </w:num>
  <w:num w:numId="10">
    <w:abstractNumId w:val="0"/>
  </w:num>
  <w:num w:numId="11">
    <w:abstractNumId w:val="11"/>
  </w:num>
  <w:num w:numId="12">
    <w:abstractNumId w:val="3"/>
  </w:num>
  <w:num w:numId="13">
    <w:abstractNumId w:val="1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11DD2"/>
    <w:rsid w:val="0000703D"/>
    <w:rsid w:val="00010A4D"/>
    <w:rsid w:val="0001207D"/>
    <w:rsid w:val="00012ADE"/>
    <w:rsid w:val="00017D6C"/>
    <w:rsid w:val="00025E6C"/>
    <w:rsid w:val="00034AF3"/>
    <w:rsid w:val="00034D0E"/>
    <w:rsid w:val="000530FC"/>
    <w:rsid w:val="00055D1A"/>
    <w:rsid w:val="00070906"/>
    <w:rsid w:val="00070C3C"/>
    <w:rsid w:val="00084207"/>
    <w:rsid w:val="0008747D"/>
    <w:rsid w:val="0009666B"/>
    <w:rsid w:val="000A4C14"/>
    <w:rsid w:val="000B20ED"/>
    <w:rsid w:val="000B4CFC"/>
    <w:rsid w:val="000C4564"/>
    <w:rsid w:val="000C4CF9"/>
    <w:rsid w:val="000C7B22"/>
    <w:rsid w:val="000D0737"/>
    <w:rsid w:val="000D21AE"/>
    <w:rsid w:val="000E00F7"/>
    <w:rsid w:val="000E11DD"/>
    <w:rsid w:val="000E2384"/>
    <w:rsid w:val="000E59E0"/>
    <w:rsid w:val="000E6F20"/>
    <w:rsid w:val="000F3939"/>
    <w:rsid w:val="0010144C"/>
    <w:rsid w:val="001014E1"/>
    <w:rsid w:val="0010266B"/>
    <w:rsid w:val="00111065"/>
    <w:rsid w:val="00115F7B"/>
    <w:rsid w:val="001376F9"/>
    <w:rsid w:val="00142B48"/>
    <w:rsid w:val="00144CDC"/>
    <w:rsid w:val="00146941"/>
    <w:rsid w:val="00164D83"/>
    <w:rsid w:val="001713F3"/>
    <w:rsid w:val="0017185C"/>
    <w:rsid w:val="00183AAC"/>
    <w:rsid w:val="00184B84"/>
    <w:rsid w:val="00185490"/>
    <w:rsid w:val="001879F8"/>
    <w:rsid w:val="00192495"/>
    <w:rsid w:val="001948E6"/>
    <w:rsid w:val="00194E1E"/>
    <w:rsid w:val="001A0203"/>
    <w:rsid w:val="001A307D"/>
    <w:rsid w:val="001A3A6F"/>
    <w:rsid w:val="001C2471"/>
    <w:rsid w:val="001C4CA1"/>
    <w:rsid w:val="001C5A76"/>
    <w:rsid w:val="001C6DF3"/>
    <w:rsid w:val="001C71AD"/>
    <w:rsid w:val="001D3736"/>
    <w:rsid w:val="001D5E27"/>
    <w:rsid w:val="001D6317"/>
    <w:rsid w:val="001E0786"/>
    <w:rsid w:val="001E451D"/>
    <w:rsid w:val="001F2768"/>
    <w:rsid w:val="00204D0D"/>
    <w:rsid w:val="0020747B"/>
    <w:rsid w:val="002077FF"/>
    <w:rsid w:val="00207A37"/>
    <w:rsid w:val="0022285C"/>
    <w:rsid w:val="00223846"/>
    <w:rsid w:val="00232512"/>
    <w:rsid w:val="00254651"/>
    <w:rsid w:val="00255C36"/>
    <w:rsid w:val="002671D8"/>
    <w:rsid w:val="00273849"/>
    <w:rsid w:val="002946A3"/>
    <w:rsid w:val="00295E28"/>
    <w:rsid w:val="002B4C80"/>
    <w:rsid w:val="002C78ED"/>
    <w:rsid w:val="002C7E29"/>
    <w:rsid w:val="002E0B85"/>
    <w:rsid w:val="002E2C2A"/>
    <w:rsid w:val="002E4B0B"/>
    <w:rsid w:val="002E6008"/>
    <w:rsid w:val="002F076C"/>
    <w:rsid w:val="0030399A"/>
    <w:rsid w:val="003043AB"/>
    <w:rsid w:val="00306D53"/>
    <w:rsid w:val="003124D4"/>
    <w:rsid w:val="003179EB"/>
    <w:rsid w:val="003207AD"/>
    <w:rsid w:val="00344CE2"/>
    <w:rsid w:val="003512B3"/>
    <w:rsid w:val="00351564"/>
    <w:rsid w:val="003550FC"/>
    <w:rsid w:val="0035705B"/>
    <w:rsid w:val="00360E52"/>
    <w:rsid w:val="00364878"/>
    <w:rsid w:val="00366771"/>
    <w:rsid w:val="00370A47"/>
    <w:rsid w:val="003722B4"/>
    <w:rsid w:val="00377ACD"/>
    <w:rsid w:val="003826EC"/>
    <w:rsid w:val="003851B0"/>
    <w:rsid w:val="00386CC2"/>
    <w:rsid w:val="00394EBB"/>
    <w:rsid w:val="003A245E"/>
    <w:rsid w:val="003A5177"/>
    <w:rsid w:val="003B0BE6"/>
    <w:rsid w:val="003B2EC4"/>
    <w:rsid w:val="003B55C7"/>
    <w:rsid w:val="003C2B8E"/>
    <w:rsid w:val="003C5E83"/>
    <w:rsid w:val="003C61C8"/>
    <w:rsid w:val="003D3492"/>
    <w:rsid w:val="003D7155"/>
    <w:rsid w:val="003E626C"/>
    <w:rsid w:val="003F2592"/>
    <w:rsid w:val="004043B7"/>
    <w:rsid w:val="00404E04"/>
    <w:rsid w:val="00413442"/>
    <w:rsid w:val="0041652B"/>
    <w:rsid w:val="004169F8"/>
    <w:rsid w:val="0041777A"/>
    <w:rsid w:val="004240AC"/>
    <w:rsid w:val="00424B38"/>
    <w:rsid w:val="00431022"/>
    <w:rsid w:val="004317DC"/>
    <w:rsid w:val="00433DEB"/>
    <w:rsid w:val="00434A3A"/>
    <w:rsid w:val="00435D50"/>
    <w:rsid w:val="00443002"/>
    <w:rsid w:val="004431D4"/>
    <w:rsid w:val="00451E9A"/>
    <w:rsid w:val="004775FB"/>
    <w:rsid w:val="004A0E3C"/>
    <w:rsid w:val="004A1B36"/>
    <w:rsid w:val="004A6B3F"/>
    <w:rsid w:val="004B0957"/>
    <w:rsid w:val="004B3440"/>
    <w:rsid w:val="004B3E45"/>
    <w:rsid w:val="004B6EE8"/>
    <w:rsid w:val="004C11F4"/>
    <w:rsid w:val="004C49CD"/>
    <w:rsid w:val="004D0387"/>
    <w:rsid w:val="004D0D26"/>
    <w:rsid w:val="004F5450"/>
    <w:rsid w:val="004F6E8B"/>
    <w:rsid w:val="0050379B"/>
    <w:rsid w:val="005040F9"/>
    <w:rsid w:val="00505D6E"/>
    <w:rsid w:val="00505E3F"/>
    <w:rsid w:val="00506B05"/>
    <w:rsid w:val="005130B7"/>
    <w:rsid w:val="0051520D"/>
    <w:rsid w:val="00517533"/>
    <w:rsid w:val="00536AD3"/>
    <w:rsid w:val="005403E7"/>
    <w:rsid w:val="005415C8"/>
    <w:rsid w:val="0055787E"/>
    <w:rsid w:val="00567852"/>
    <w:rsid w:val="00570F68"/>
    <w:rsid w:val="00575484"/>
    <w:rsid w:val="0057685F"/>
    <w:rsid w:val="00583674"/>
    <w:rsid w:val="005873DF"/>
    <w:rsid w:val="00590618"/>
    <w:rsid w:val="00594291"/>
    <w:rsid w:val="005A38E6"/>
    <w:rsid w:val="005C161C"/>
    <w:rsid w:val="005D2849"/>
    <w:rsid w:val="005E7736"/>
    <w:rsid w:val="005F1DAC"/>
    <w:rsid w:val="005F2374"/>
    <w:rsid w:val="005F2594"/>
    <w:rsid w:val="005F33AA"/>
    <w:rsid w:val="005F33D9"/>
    <w:rsid w:val="00606D91"/>
    <w:rsid w:val="00607055"/>
    <w:rsid w:val="00611FDB"/>
    <w:rsid w:val="00612492"/>
    <w:rsid w:val="00613C28"/>
    <w:rsid w:val="0062236B"/>
    <w:rsid w:val="00624366"/>
    <w:rsid w:val="00633D46"/>
    <w:rsid w:val="0063728D"/>
    <w:rsid w:val="00642050"/>
    <w:rsid w:val="00654FEE"/>
    <w:rsid w:val="00657BB7"/>
    <w:rsid w:val="00687E94"/>
    <w:rsid w:val="00692DE1"/>
    <w:rsid w:val="00696E1D"/>
    <w:rsid w:val="006A1208"/>
    <w:rsid w:val="006A667F"/>
    <w:rsid w:val="006B2732"/>
    <w:rsid w:val="006B3422"/>
    <w:rsid w:val="006B6EEB"/>
    <w:rsid w:val="006E44E9"/>
    <w:rsid w:val="006F0584"/>
    <w:rsid w:val="006F4949"/>
    <w:rsid w:val="006F6EF1"/>
    <w:rsid w:val="00725383"/>
    <w:rsid w:val="00726676"/>
    <w:rsid w:val="00731CEE"/>
    <w:rsid w:val="00740434"/>
    <w:rsid w:val="00742359"/>
    <w:rsid w:val="00747D16"/>
    <w:rsid w:val="00753487"/>
    <w:rsid w:val="007548A2"/>
    <w:rsid w:val="00754A50"/>
    <w:rsid w:val="00761248"/>
    <w:rsid w:val="007635E7"/>
    <w:rsid w:val="007705EC"/>
    <w:rsid w:val="007734BB"/>
    <w:rsid w:val="00790182"/>
    <w:rsid w:val="007919CC"/>
    <w:rsid w:val="007978BE"/>
    <w:rsid w:val="007A07AC"/>
    <w:rsid w:val="007A3C31"/>
    <w:rsid w:val="007A7A2B"/>
    <w:rsid w:val="007B1961"/>
    <w:rsid w:val="007B4941"/>
    <w:rsid w:val="007B5B8F"/>
    <w:rsid w:val="007C0E17"/>
    <w:rsid w:val="007D6CC0"/>
    <w:rsid w:val="007D7214"/>
    <w:rsid w:val="007D7EBF"/>
    <w:rsid w:val="007E6AB6"/>
    <w:rsid w:val="007F0860"/>
    <w:rsid w:val="007F1CFD"/>
    <w:rsid w:val="0080758E"/>
    <w:rsid w:val="0081364C"/>
    <w:rsid w:val="008167EA"/>
    <w:rsid w:val="00822200"/>
    <w:rsid w:val="008256A4"/>
    <w:rsid w:val="00831B7E"/>
    <w:rsid w:val="00832A3B"/>
    <w:rsid w:val="00833AA3"/>
    <w:rsid w:val="00850108"/>
    <w:rsid w:val="00852561"/>
    <w:rsid w:val="00856766"/>
    <w:rsid w:val="00856905"/>
    <w:rsid w:val="0085789D"/>
    <w:rsid w:val="00860DF3"/>
    <w:rsid w:val="008637BE"/>
    <w:rsid w:val="0087076B"/>
    <w:rsid w:val="0087640C"/>
    <w:rsid w:val="00877B01"/>
    <w:rsid w:val="0089003F"/>
    <w:rsid w:val="00895BA1"/>
    <w:rsid w:val="008A1C8A"/>
    <w:rsid w:val="008A6D2C"/>
    <w:rsid w:val="008A7BD8"/>
    <w:rsid w:val="008C77D8"/>
    <w:rsid w:val="008D161B"/>
    <w:rsid w:val="008E2ABC"/>
    <w:rsid w:val="008F1589"/>
    <w:rsid w:val="00900D3B"/>
    <w:rsid w:val="009057B7"/>
    <w:rsid w:val="009077FC"/>
    <w:rsid w:val="00924A00"/>
    <w:rsid w:val="00926886"/>
    <w:rsid w:val="009305EE"/>
    <w:rsid w:val="00940690"/>
    <w:rsid w:val="00941689"/>
    <w:rsid w:val="00943725"/>
    <w:rsid w:val="00953475"/>
    <w:rsid w:val="00955922"/>
    <w:rsid w:val="00956C0A"/>
    <w:rsid w:val="00957D23"/>
    <w:rsid w:val="009659FA"/>
    <w:rsid w:val="00970468"/>
    <w:rsid w:val="0098173C"/>
    <w:rsid w:val="0098373A"/>
    <w:rsid w:val="009869B9"/>
    <w:rsid w:val="00992CA5"/>
    <w:rsid w:val="00993A9E"/>
    <w:rsid w:val="009A6D73"/>
    <w:rsid w:val="009B08AE"/>
    <w:rsid w:val="009C1FC4"/>
    <w:rsid w:val="009C23EF"/>
    <w:rsid w:val="009C2666"/>
    <w:rsid w:val="009D06D0"/>
    <w:rsid w:val="009D172B"/>
    <w:rsid w:val="009E14E2"/>
    <w:rsid w:val="009E1757"/>
    <w:rsid w:val="009E31F3"/>
    <w:rsid w:val="009E5ADC"/>
    <w:rsid w:val="009F4555"/>
    <w:rsid w:val="00A015DB"/>
    <w:rsid w:val="00A03B13"/>
    <w:rsid w:val="00A1121C"/>
    <w:rsid w:val="00A22F35"/>
    <w:rsid w:val="00A2347F"/>
    <w:rsid w:val="00A30276"/>
    <w:rsid w:val="00A303B8"/>
    <w:rsid w:val="00A34F17"/>
    <w:rsid w:val="00A55C01"/>
    <w:rsid w:val="00A57A3E"/>
    <w:rsid w:val="00A57AC1"/>
    <w:rsid w:val="00A7737D"/>
    <w:rsid w:val="00A82035"/>
    <w:rsid w:val="00A850DA"/>
    <w:rsid w:val="00A9413A"/>
    <w:rsid w:val="00A95A8F"/>
    <w:rsid w:val="00A97E8D"/>
    <w:rsid w:val="00AA2E26"/>
    <w:rsid w:val="00AA40D6"/>
    <w:rsid w:val="00AB2465"/>
    <w:rsid w:val="00AB5400"/>
    <w:rsid w:val="00AC3215"/>
    <w:rsid w:val="00AC4B17"/>
    <w:rsid w:val="00AC4F05"/>
    <w:rsid w:val="00AC50AE"/>
    <w:rsid w:val="00AC7012"/>
    <w:rsid w:val="00AD30DC"/>
    <w:rsid w:val="00AD5287"/>
    <w:rsid w:val="00AE6B9F"/>
    <w:rsid w:val="00AF1C10"/>
    <w:rsid w:val="00AF2369"/>
    <w:rsid w:val="00AF5FB3"/>
    <w:rsid w:val="00AF7E46"/>
    <w:rsid w:val="00B07CDB"/>
    <w:rsid w:val="00B1056A"/>
    <w:rsid w:val="00B11DD2"/>
    <w:rsid w:val="00B147EE"/>
    <w:rsid w:val="00B15358"/>
    <w:rsid w:val="00B223C1"/>
    <w:rsid w:val="00B24701"/>
    <w:rsid w:val="00B276DE"/>
    <w:rsid w:val="00B358B8"/>
    <w:rsid w:val="00B36E53"/>
    <w:rsid w:val="00B435F3"/>
    <w:rsid w:val="00B64461"/>
    <w:rsid w:val="00B73D6A"/>
    <w:rsid w:val="00B772C7"/>
    <w:rsid w:val="00B87A1B"/>
    <w:rsid w:val="00B96EC9"/>
    <w:rsid w:val="00BA0961"/>
    <w:rsid w:val="00BB7366"/>
    <w:rsid w:val="00BD1401"/>
    <w:rsid w:val="00BD4D40"/>
    <w:rsid w:val="00BE4632"/>
    <w:rsid w:val="00BF0E32"/>
    <w:rsid w:val="00BF1527"/>
    <w:rsid w:val="00C223F4"/>
    <w:rsid w:val="00C270A3"/>
    <w:rsid w:val="00C324A9"/>
    <w:rsid w:val="00C338A2"/>
    <w:rsid w:val="00C35F75"/>
    <w:rsid w:val="00C3763E"/>
    <w:rsid w:val="00C60B4B"/>
    <w:rsid w:val="00C64ADB"/>
    <w:rsid w:val="00C67FF9"/>
    <w:rsid w:val="00C73E5C"/>
    <w:rsid w:val="00C805AE"/>
    <w:rsid w:val="00C812E7"/>
    <w:rsid w:val="00C83613"/>
    <w:rsid w:val="00CA0358"/>
    <w:rsid w:val="00CB60B7"/>
    <w:rsid w:val="00CC48A7"/>
    <w:rsid w:val="00CC66F3"/>
    <w:rsid w:val="00CD72AB"/>
    <w:rsid w:val="00CE075B"/>
    <w:rsid w:val="00CE30CE"/>
    <w:rsid w:val="00CE70CE"/>
    <w:rsid w:val="00CE7C52"/>
    <w:rsid w:val="00CF6EBE"/>
    <w:rsid w:val="00D16149"/>
    <w:rsid w:val="00D2080A"/>
    <w:rsid w:val="00D22529"/>
    <w:rsid w:val="00D22C19"/>
    <w:rsid w:val="00D30671"/>
    <w:rsid w:val="00D33040"/>
    <w:rsid w:val="00D34AE8"/>
    <w:rsid w:val="00D433AB"/>
    <w:rsid w:val="00D61530"/>
    <w:rsid w:val="00D70C23"/>
    <w:rsid w:val="00D73176"/>
    <w:rsid w:val="00D7366E"/>
    <w:rsid w:val="00D73AAB"/>
    <w:rsid w:val="00D7405F"/>
    <w:rsid w:val="00D81ACA"/>
    <w:rsid w:val="00D854FE"/>
    <w:rsid w:val="00DA46AD"/>
    <w:rsid w:val="00DA5A3B"/>
    <w:rsid w:val="00DA772A"/>
    <w:rsid w:val="00DA7E26"/>
    <w:rsid w:val="00DB2871"/>
    <w:rsid w:val="00DC3C86"/>
    <w:rsid w:val="00DE0408"/>
    <w:rsid w:val="00DE2E07"/>
    <w:rsid w:val="00DE7677"/>
    <w:rsid w:val="00DF47A9"/>
    <w:rsid w:val="00E06544"/>
    <w:rsid w:val="00E13398"/>
    <w:rsid w:val="00E141D4"/>
    <w:rsid w:val="00E25456"/>
    <w:rsid w:val="00E326E6"/>
    <w:rsid w:val="00E35397"/>
    <w:rsid w:val="00E3544C"/>
    <w:rsid w:val="00E3552C"/>
    <w:rsid w:val="00E44943"/>
    <w:rsid w:val="00E460E7"/>
    <w:rsid w:val="00E46EA1"/>
    <w:rsid w:val="00E5511B"/>
    <w:rsid w:val="00E553B0"/>
    <w:rsid w:val="00E83405"/>
    <w:rsid w:val="00E92977"/>
    <w:rsid w:val="00EA56BB"/>
    <w:rsid w:val="00EB3F39"/>
    <w:rsid w:val="00EB4249"/>
    <w:rsid w:val="00EB6A43"/>
    <w:rsid w:val="00EC1D76"/>
    <w:rsid w:val="00ED0A56"/>
    <w:rsid w:val="00ED2D66"/>
    <w:rsid w:val="00ED3CED"/>
    <w:rsid w:val="00ED4059"/>
    <w:rsid w:val="00EE309A"/>
    <w:rsid w:val="00EE595C"/>
    <w:rsid w:val="00EF0B32"/>
    <w:rsid w:val="00EF27D0"/>
    <w:rsid w:val="00EF48F6"/>
    <w:rsid w:val="00F04AA6"/>
    <w:rsid w:val="00F07167"/>
    <w:rsid w:val="00F071CC"/>
    <w:rsid w:val="00F1741A"/>
    <w:rsid w:val="00F25E8F"/>
    <w:rsid w:val="00F33C80"/>
    <w:rsid w:val="00F357F1"/>
    <w:rsid w:val="00F434C1"/>
    <w:rsid w:val="00F46E2D"/>
    <w:rsid w:val="00F52F3A"/>
    <w:rsid w:val="00F53AA4"/>
    <w:rsid w:val="00F71115"/>
    <w:rsid w:val="00F71B5F"/>
    <w:rsid w:val="00F71D3A"/>
    <w:rsid w:val="00F76180"/>
    <w:rsid w:val="00F810E6"/>
    <w:rsid w:val="00FA3D0C"/>
    <w:rsid w:val="00FB12F8"/>
    <w:rsid w:val="00FB15D2"/>
    <w:rsid w:val="00FB2D36"/>
    <w:rsid w:val="00FB33A8"/>
    <w:rsid w:val="00FB48E3"/>
    <w:rsid w:val="00FB770B"/>
    <w:rsid w:val="00FC0F48"/>
    <w:rsid w:val="00FC13CC"/>
    <w:rsid w:val="00FC4A42"/>
    <w:rsid w:val="00FD1897"/>
    <w:rsid w:val="00FD5926"/>
    <w:rsid w:val="00FD6215"/>
    <w:rsid w:val="00FE0638"/>
    <w:rsid w:val="00FE7E6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A7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49"/>
    <w:pPr>
      <w:ind w:left="720"/>
      <w:contextualSpacing/>
    </w:pPr>
  </w:style>
  <w:style w:type="table" w:styleId="Tablaconcuadrcula">
    <w:name w:val="Table Grid"/>
    <w:basedOn w:val="Tablanormal"/>
    <w:uiPriority w:val="59"/>
    <w:rsid w:val="00F17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2DE1"/>
    <w:pPr>
      <w:spacing w:before="100" w:beforeAutospacing="1" w:after="100" w:afterAutospacing="1" w:line="240" w:lineRule="auto"/>
    </w:pPr>
    <w:rPr>
      <w:rFonts w:ascii="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5787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5787E"/>
    <w:rPr>
      <w:rFonts w:ascii="Lucida Grande" w:hAnsi="Lucida Grande" w:cs="Lucida Grande"/>
      <w:sz w:val="18"/>
      <w:szCs w:val="18"/>
    </w:rPr>
  </w:style>
  <w:style w:type="character" w:styleId="Hipervnculo">
    <w:name w:val="Hyperlink"/>
    <w:basedOn w:val="Fuentedeprrafopredeter"/>
    <w:uiPriority w:val="99"/>
    <w:unhideWhenUsed/>
    <w:rsid w:val="009305EE"/>
    <w:rPr>
      <w:color w:val="0000FF" w:themeColor="hyperlink"/>
      <w:u w:val="single"/>
    </w:rPr>
  </w:style>
  <w:style w:type="character" w:customStyle="1" w:styleId="UnresolvedMention">
    <w:name w:val="Unresolved Mention"/>
    <w:basedOn w:val="Fuentedeprrafopredeter"/>
    <w:uiPriority w:val="99"/>
    <w:semiHidden/>
    <w:unhideWhenUsed/>
    <w:rsid w:val="009305EE"/>
    <w:rPr>
      <w:color w:val="605E5C"/>
      <w:shd w:val="clear" w:color="auto" w:fill="E1DFDD"/>
    </w:rPr>
  </w:style>
  <w:style w:type="character" w:styleId="Textoennegrita">
    <w:name w:val="Strong"/>
    <w:basedOn w:val="Fuentedeprrafopredeter"/>
    <w:uiPriority w:val="22"/>
    <w:qFormat/>
    <w:rsid w:val="00034D0E"/>
    <w:rPr>
      <w:b/>
      <w:bCs/>
    </w:rPr>
  </w:style>
  <w:style w:type="paragraph" w:styleId="Piedepgina">
    <w:name w:val="footer"/>
    <w:basedOn w:val="Normal"/>
    <w:link w:val="PiedepginaCar"/>
    <w:uiPriority w:val="99"/>
    <w:unhideWhenUsed/>
    <w:rsid w:val="00C338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38A2"/>
  </w:style>
  <w:style w:type="character" w:styleId="Nmerodepgina">
    <w:name w:val="page number"/>
    <w:basedOn w:val="Fuentedeprrafopredeter"/>
    <w:uiPriority w:val="99"/>
    <w:semiHidden/>
    <w:unhideWhenUsed/>
    <w:rsid w:val="00C338A2"/>
  </w:style>
  <w:style w:type="paragraph" w:styleId="Encabezado">
    <w:name w:val="header"/>
    <w:basedOn w:val="Normal"/>
    <w:link w:val="EncabezadoCar"/>
    <w:uiPriority w:val="99"/>
    <w:unhideWhenUsed/>
    <w:rsid w:val="00D81A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A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4924">
      <w:bodyDiv w:val="1"/>
      <w:marLeft w:val="0"/>
      <w:marRight w:val="0"/>
      <w:marTop w:val="0"/>
      <w:marBottom w:val="0"/>
      <w:divBdr>
        <w:top w:val="none" w:sz="0" w:space="0" w:color="auto"/>
        <w:left w:val="none" w:sz="0" w:space="0" w:color="auto"/>
        <w:bottom w:val="none" w:sz="0" w:space="0" w:color="auto"/>
        <w:right w:val="none" w:sz="0" w:space="0" w:color="auto"/>
      </w:divBdr>
    </w:div>
    <w:div w:id="1355879886">
      <w:bodyDiv w:val="1"/>
      <w:marLeft w:val="0"/>
      <w:marRight w:val="0"/>
      <w:marTop w:val="0"/>
      <w:marBottom w:val="0"/>
      <w:divBdr>
        <w:top w:val="none" w:sz="0" w:space="0" w:color="auto"/>
        <w:left w:val="none" w:sz="0" w:space="0" w:color="auto"/>
        <w:bottom w:val="none" w:sz="0" w:space="0" w:color="auto"/>
        <w:right w:val="none" w:sz="0" w:space="0" w:color="auto"/>
      </w:divBdr>
    </w:div>
    <w:div w:id="1669136920">
      <w:bodyDiv w:val="1"/>
      <w:marLeft w:val="0"/>
      <w:marRight w:val="0"/>
      <w:marTop w:val="0"/>
      <w:marBottom w:val="0"/>
      <w:divBdr>
        <w:top w:val="none" w:sz="0" w:space="0" w:color="auto"/>
        <w:left w:val="none" w:sz="0" w:space="0" w:color="auto"/>
        <w:bottom w:val="none" w:sz="0" w:space="0" w:color="auto"/>
        <w:right w:val="none" w:sz="0" w:space="0" w:color="auto"/>
      </w:divBdr>
    </w:div>
    <w:div w:id="1721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8.jpe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s://www.imagui.com/a/imagenes-de-danza-folklorica-mexicana-para-colorear-cLLrd9dkk" TargetMode="External"/><Relationship Id="rId14" Type="http://schemas.openxmlformats.org/officeDocument/2006/relationships/hyperlink" Target="http://www.supercoloring.com/es/dibujos-para-colorear/vaquero-0" TargetMode="External"/><Relationship Id="rId15" Type="http://schemas.openxmlformats.org/officeDocument/2006/relationships/image" Target="media/image5.gif"/><Relationship Id="rId16" Type="http://schemas.openxmlformats.org/officeDocument/2006/relationships/image" Target="media/image6.png"/><Relationship Id="rId17" Type="http://schemas.openxmlformats.org/officeDocument/2006/relationships/hyperlink" Target="https://lh4.ggpht.com/__ocK0u_yh_A/S57fpZpEtDI/AAAAAAAACDE/rQ_9D-dvSoE/s1600-h/baile%5B8%5D.jpg" TargetMode="External"/><Relationship Id="rId18" Type="http://schemas.openxmlformats.org/officeDocument/2006/relationships/hyperlink" Target="https://www.clipartkey.com/view/iRboRwJ_machete-imagen-de-machete-para-pintar/" TargetMode="External"/><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B8AE-5DB9-9047-B734-AE25584C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Pages>
  <Words>1042</Words>
  <Characters>5734</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Nayeli Jimenez</cp:lastModifiedBy>
  <cp:revision>426</cp:revision>
  <cp:lastPrinted>2020-12-15T16:52:00Z</cp:lastPrinted>
  <dcterms:created xsi:type="dcterms:W3CDTF">2013-08-02T01:51:00Z</dcterms:created>
  <dcterms:modified xsi:type="dcterms:W3CDTF">2021-01-07T19:30:00Z</dcterms:modified>
</cp:coreProperties>
</file>