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0134" w14:textId="77777777" w:rsidR="003C67CF" w:rsidRDefault="003C67CF" w:rsidP="003C67CF">
      <w:pPr>
        <w:spacing w:after="0" w:line="240" w:lineRule="auto"/>
        <w:jc w:val="center"/>
        <w:rPr>
          <w:b/>
          <w:sz w:val="28"/>
          <w:szCs w:val="28"/>
        </w:rPr>
      </w:pPr>
      <w:bookmarkStart w:id="0" w:name="_Hlk50754207"/>
      <w:r>
        <w:rPr>
          <w:b/>
          <w:sz w:val="28"/>
          <w:szCs w:val="28"/>
        </w:rPr>
        <w:t>SECUNDARIA DIURNA # 181 “PUERTO DE ALVARAD0”</w:t>
      </w:r>
    </w:p>
    <w:p w14:paraId="1926FC90" w14:textId="77777777" w:rsidR="003C67CF" w:rsidRDefault="003C67CF" w:rsidP="003C67CF">
      <w:pPr>
        <w:spacing w:after="0" w:line="240" w:lineRule="auto"/>
        <w:jc w:val="center"/>
        <w:rPr>
          <w:b/>
          <w:sz w:val="28"/>
          <w:szCs w:val="28"/>
        </w:rPr>
      </w:pPr>
      <w:r>
        <w:rPr>
          <w:b/>
          <w:sz w:val="28"/>
          <w:szCs w:val="28"/>
        </w:rPr>
        <w:t>TURNO MATUTINO</w:t>
      </w:r>
    </w:p>
    <w:p w14:paraId="07B3DD88" w14:textId="77777777" w:rsidR="003C67CF" w:rsidRDefault="003C67CF" w:rsidP="003C67CF">
      <w:pPr>
        <w:spacing w:after="0" w:line="240" w:lineRule="auto"/>
        <w:jc w:val="both"/>
        <w:rPr>
          <w:b/>
          <w:sz w:val="28"/>
          <w:szCs w:val="28"/>
        </w:rPr>
      </w:pPr>
      <w:r>
        <w:rPr>
          <w:b/>
          <w:sz w:val="28"/>
          <w:szCs w:val="28"/>
        </w:rPr>
        <w:t>PROFESORA VERÓNICA RODRÍGUEZ RICO</w:t>
      </w:r>
    </w:p>
    <w:p w14:paraId="1A466D3F" w14:textId="77777777" w:rsidR="003C67CF" w:rsidRDefault="003C67CF" w:rsidP="003C67CF">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3C67CF" w14:paraId="7047DA94" w14:textId="77777777" w:rsidTr="003C67CF">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1AD9BE44" w14:textId="77777777" w:rsidR="003C67CF" w:rsidRDefault="003C67CF">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2E64E8E8" w14:textId="77777777" w:rsidR="003C67CF" w:rsidRDefault="003C67CF">
            <w:pPr>
              <w:spacing w:line="240" w:lineRule="auto"/>
              <w:jc w:val="center"/>
              <w:rPr>
                <w:b/>
                <w:sz w:val="20"/>
                <w:szCs w:val="28"/>
              </w:rPr>
            </w:pPr>
            <w:r>
              <w:rPr>
                <w:b/>
                <w:sz w:val="20"/>
                <w:szCs w:val="28"/>
              </w:rPr>
              <w:t>PLANEACIÓN QUINCENAL</w:t>
            </w:r>
          </w:p>
        </w:tc>
      </w:tr>
      <w:tr w:rsidR="003C67CF" w14:paraId="139FCAD9" w14:textId="77777777" w:rsidTr="003C67CF">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0F9958DA" w14:textId="77777777" w:rsidR="003C67CF" w:rsidRDefault="003C67CF">
            <w:pPr>
              <w:spacing w:line="240" w:lineRule="auto"/>
              <w:rPr>
                <w:b/>
                <w:sz w:val="20"/>
              </w:rPr>
            </w:pPr>
            <w:r>
              <w:rPr>
                <w:b/>
                <w:sz w:val="20"/>
              </w:rPr>
              <w:t>Nivel educativo</w:t>
            </w:r>
          </w:p>
          <w:p w14:paraId="08F26B0E" w14:textId="77777777" w:rsidR="003C67CF" w:rsidRDefault="003C67CF">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701B2FA" w14:textId="77777777" w:rsidR="003C67CF" w:rsidRDefault="003C67CF">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73C182E" w14:textId="77777777" w:rsidR="003C67CF" w:rsidRDefault="003C67CF">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5778841C" w14:textId="77777777" w:rsidR="003C67CF" w:rsidRDefault="003C67CF">
            <w:pPr>
              <w:spacing w:line="240" w:lineRule="auto"/>
              <w:rPr>
                <w:b/>
                <w:sz w:val="16"/>
              </w:rPr>
            </w:pPr>
            <w:r>
              <w:rPr>
                <w:b/>
                <w:sz w:val="16"/>
              </w:rPr>
              <w:t xml:space="preserve">ASIGNATURA </w:t>
            </w:r>
          </w:p>
          <w:p w14:paraId="4571197D" w14:textId="77777777" w:rsidR="003C67CF" w:rsidRDefault="003C67CF">
            <w:pPr>
              <w:spacing w:line="240" w:lineRule="auto"/>
              <w:rPr>
                <w:sz w:val="16"/>
              </w:rPr>
            </w:pPr>
            <w:r>
              <w:rPr>
                <w:sz w:val="16"/>
              </w:rPr>
              <w:t>FORMACIÓN CÍVICA Y ÉTICA</w:t>
            </w:r>
          </w:p>
          <w:p w14:paraId="1EEB98CB" w14:textId="77777777" w:rsidR="003C67CF" w:rsidRDefault="003C67CF">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4F51690E" w14:textId="77777777" w:rsidR="003C67CF" w:rsidRDefault="003C67CF">
            <w:pPr>
              <w:spacing w:line="240" w:lineRule="auto"/>
              <w:rPr>
                <w:b/>
                <w:sz w:val="16"/>
              </w:rPr>
            </w:pPr>
            <w:r>
              <w:rPr>
                <w:b/>
                <w:sz w:val="16"/>
              </w:rPr>
              <w:t xml:space="preserve">TRIMESTRE </w:t>
            </w:r>
          </w:p>
          <w:p w14:paraId="0138189A" w14:textId="77777777" w:rsidR="003C67CF" w:rsidRDefault="003C67CF">
            <w:pPr>
              <w:spacing w:line="240" w:lineRule="auto"/>
              <w:rPr>
                <w:sz w:val="16"/>
              </w:rPr>
            </w:pPr>
            <w:r>
              <w:rPr>
                <w:sz w:val="16"/>
              </w:rPr>
              <w:t>TERCER</w:t>
            </w:r>
          </w:p>
          <w:p w14:paraId="60148F9B" w14:textId="77777777" w:rsidR="003C67CF" w:rsidRDefault="003C67CF">
            <w:pPr>
              <w:spacing w:line="240" w:lineRule="auto"/>
              <w:rPr>
                <w:sz w:val="16"/>
              </w:rPr>
            </w:pPr>
            <w:r>
              <w:rPr>
                <w:sz w:val="16"/>
              </w:rPr>
              <w:t xml:space="preserve">TRIMESTRE </w:t>
            </w:r>
          </w:p>
          <w:p w14:paraId="0FD607FA" w14:textId="77777777" w:rsidR="003C67CF" w:rsidRDefault="003C67CF">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0FCB885" w14:textId="77777777" w:rsidR="003C67CF" w:rsidRDefault="003C67CF">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A3F90B9" w14:textId="06A1E0D2" w:rsidR="003C67CF" w:rsidRDefault="003C67CF">
            <w:pPr>
              <w:spacing w:line="240" w:lineRule="auto"/>
              <w:rPr>
                <w:sz w:val="16"/>
              </w:rPr>
            </w:pPr>
            <w:r>
              <w:rPr>
                <w:sz w:val="16"/>
              </w:rPr>
              <w:t xml:space="preserve">31 </w:t>
            </w:r>
          </w:p>
        </w:tc>
      </w:tr>
      <w:tr w:rsidR="003C67CF" w14:paraId="3131DB9F" w14:textId="77777777" w:rsidTr="003C67CF">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359ECD" w14:textId="77777777" w:rsidR="003C67CF" w:rsidRDefault="003C67CF">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81A129D" w14:textId="77777777" w:rsidR="003C67CF" w:rsidRDefault="003C67CF">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B48D97E" w14:textId="77777777" w:rsidR="003C67CF" w:rsidRDefault="003C67CF">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830D" w14:textId="77777777" w:rsidR="003C67CF" w:rsidRDefault="003C67CF">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C601D" w14:textId="77777777" w:rsidR="003C67CF" w:rsidRDefault="003C67CF">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F9022EF" w14:textId="77777777" w:rsidR="003C67CF" w:rsidRDefault="003C67CF">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tcPr>
          <w:p w14:paraId="179901F8" w14:textId="77777777" w:rsidR="003C67CF" w:rsidRDefault="003C67CF">
            <w:pPr>
              <w:spacing w:line="240" w:lineRule="auto"/>
              <w:rPr>
                <w:sz w:val="16"/>
              </w:rPr>
            </w:pPr>
            <w:r>
              <w:rPr>
                <w:sz w:val="16"/>
              </w:rPr>
              <w:t>26 AL 30 DE ABRIL</w:t>
            </w:r>
          </w:p>
          <w:p w14:paraId="63ED4415" w14:textId="77777777" w:rsidR="003C67CF" w:rsidRDefault="003C67CF">
            <w:pPr>
              <w:spacing w:line="240" w:lineRule="auto"/>
              <w:rPr>
                <w:sz w:val="16"/>
              </w:rPr>
            </w:pPr>
          </w:p>
          <w:p w14:paraId="2059D44A" w14:textId="0D652829" w:rsidR="003C67CF" w:rsidRDefault="003C67CF">
            <w:pPr>
              <w:spacing w:line="240" w:lineRule="auto"/>
              <w:rPr>
                <w:sz w:val="16"/>
              </w:rPr>
            </w:pPr>
          </w:p>
        </w:tc>
      </w:tr>
      <w:tr w:rsidR="003C67CF" w14:paraId="62F59749" w14:textId="77777777" w:rsidTr="003C67CF">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60C33A34" w14:textId="77777777" w:rsidR="003C67CF" w:rsidRDefault="003C67CF">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3C9CB5C2" w14:textId="77777777" w:rsidR="003C67CF" w:rsidRDefault="003C67CF">
            <w:pPr>
              <w:spacing w:line="240" w:lineRule="auto"/>
              <w:rPr>
                <w:b/>
                <w:sz w:val="20"/>
              </w:rPr>
            </w:pPr>
            <w:r>
              <w:rPr>
                <w:b/>
                <w:sz w:val="20"/>
              </w:rPr>
              <w:t>INDICACIONES DE TRABAJO</w:t>
            </w:r>
          </w:p>
        </w:tc>
      </w:tr>
      <w:tr w:rsidR="003C67CF" w14:paraId="0F51C756" w14:textId="77777777" w:rsidTr="003C67CF">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02B9B420" w14:textId="77777777" w:rsidR="003C67CF" w:rsidRDefault="003C67CF">
            <w:pPr>
              <w:spacing w:line="240" w:lineRule="auto"/>
              <w:rPr>
                <w:sz w:val="20"/>
              </w:rPr>
            </w:pPr>
          </w:p>
          <w:p w14:paraId="293FD29E" w14:textId="77777777" w:rsidR="003C67CF" w:rsidRDefault="003C67CF">
            <w:pPr>
              <w:spacing w:line="240" w:lineRule="auto"/>
              <w:rPr>
                <w:sz w:val="20"/>
              </w:rPr>
            </w:pPr>
            <w:r>
              <w:rPr>
                <w:sz w:val="20"/>
              </w:rPr>
              <w:t xml:space="preserve">¡Hola querido alum@! </w:t>
            </w:r>
          </w:p>
          <w:p w14:paraId="107FCA93" w14:textId="3BE2DB2D" w:rsidR="003C67CF" w:rsidRDefault="003C67CF">
            <w:pPr>
              <w:spacing w:line="240" w:lineRule="auto"/>
              <w:rPr>
                <w:sz w:val="20"/>
              </w:rPr>
            </w:pPr>
            <w:r>
              <w:rPr>
                <w:sz w:val="20"/>
              </w:rPr>
              <w:t>Te envío las actividades correspondientes a la última semana de abril, espero que estés al corriente de tus actividades ya que como te he mencionado nos encontramos en el tercer trimestre y es importante que si deseas conseguir tus metas no dejes de trabajar y ser constante.</w:t>
            </w:r>
          </w:p>
          <w:p w14:paraId="118B2559" w14:textId="77777777" w:rsidR="003C67CF" w:rsidRDefault="003C67CF">
            <w:pPr>
              <w:spacing w:line="240" w:lineRule="auto"/>
              <w:rPr>
                <w:sz w:val="20"/>
              </w:rPr>
            </w:pPr>
          </w:p>
          <w:p w14:paraId="222486CC" w14:textId="77777777" w:rsidR="003C67CF" w:rsidRDefault="003C67CF">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6E54142D" w14:textId="77777777" w:rsidR="003C67CF" w:rsidRDefault="003C67CF">
            <w:pPr>
              <w:spacing w:line="240" w:lineRule="auto"/>
              <w:jc w:val="both"/>
              <w:rPr>
                <w:sz w:val="20"/>
              </w:rPr>
            </w:pPr>
          </w:p>
          <w:p w14:paraId="2A96FAE9" w14:textId="77777777" w:rsidR="003C67CF" w:rsidRDefault="003C67CF">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D247A28" w14:textId="77777777" w:rsidR="003C67CF" w:rsidRDefault="003C67CF">
            <w:pPr>
              <w:spacing w:line="240" w:lineRule="auto"/>
              <w:jc w:val="both"/>
              <w:rPr>
                <w:sz w:val="20"/>
              </w:rPr>
            </w:pPr>
          </w:p>
          <w:p w14:paraId="7B6F559A" w14:textId="77777777" w:rsidR="003C67CF" w:rsidRDefault="003C67CF">
            <w:pPr>
              <w:spacing w:line="240" w:lineRule="auto"/>
              <w:jc w:val="both"/>
              <w:rPr>
                <w:sz w:val="20"/>
              </w:rPr>
            </w:pPr>
          </w:p>
          <w:p w14:paraId="7933E58F" w14:textId="77777777" w:rsidR="003C67CF" w:rsidRDefault="003C67CF">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6FA9F73" w14:textId="77777777" w:rsidR="003C67CF" w:rsidRDefault="003C67CF">
            <w:pPr>
              <w:spacing w:line="240" w:lineRule="auto"/>
              <w:jc w:val="both"/>
              <w:rPr>
                <w:sz w:val="20"/>
              </w:rPr>
            </w:pPr>
          </w:p>
          <w:p w14:paraId="67C3EC65" w14:textId="77777777" w:rsidR="003C67CF" w:rsidRDefault="003C67CF">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6250D4ED" w14:textId="77777777" w:rsidR="003C67CF" w:rsidRDefault="003C67CF">
            <w:pPr>
              <w:spacing w:line="240" w:lineRule="auto"/>
              <w:jc w:val="both"/>
              <w:rPr>
                <w:sz w:val="32"/>
                <w:szCs w:val="32"/>
              </w:rPr>
            </w:pPr>
          </w:p>
          <w:p w14:paraId="52057A10" w14:textId="77777777" w:rsidR="003C67CF" w:rsidRDefault="003C67CF">
            <w:pPr>
              <w:spacing w:line="240" w:lineRule="auto"/>
              <w:jc w:val="both"/>
              <w:rPr>
                <w:sz w:val="32"/>
                <w:szCs w:val="32"/>
              </w:rPr>
            </w:pPr>
            <w:r>
              <w:rPr>
                <w:sz w:val="32"/>
                <w:szCs w:val="32"/>
              </w:rPr>
              <w:t>El WhatsApp es 5586873940</w:t>
            </w:r>
          </w:p>
          <w:p w14:paraId="37289C38" w14:textId="77777777" w:rsidR="003C67CF" w:rsidRDefault="003C67CF">
            <w:pPr>
              <w:spacing w:line="240" w:lineRule="auto"/>
              <w:jc w:val="both"/>
              <w:rPr>
                <w:sz w:val="32"/>
                <w:szCs w:val="32"/>
              </w:rPr>
            </w:pPr>
          </w:p>
          <w:p w14:paraId="2BFDD31B" w14:textId="77777777" w:rsidR="003C67CF" w:rsidRDefault="003C67CF">
            <w:pPr>
              <w:spacing w:line="240" w:lineRule="auto"/>
              <w:jc w:val="both"/>
              <w:rPr>
                <w:sz w:val="32"/>
                <w:szCs w:val="32"/>
              </w:rPr>
            </w:pPr>
            <w:r>
              <w:rPr>
                <w:sz w:val="32"/>
                <w:szCs w:val="32"/>
              </w:rPr>
              <w:t>SEMANA DEL 26 AL 30 DE ABRIL:  MIÉRCOLES  28 DE ABRIL</w:t>
            </w:r>
          </w:p>
          <w:p w14:paraId="43988694" w14:textId="77777777" w:rsidR="003C67CF" w:rsidRDefault="003C67CF">
            <w:pPr>
              <w:spacing w:line="240" w:lineRule="auto"/>
              <w:jc w:val="both"/>
              <w:rPr>
                <w:sz w:val="32"/>
                <w:szCs w:val="32"/>
              </w:rPr>
            </w:pPr>
          </w:p>
          <w:p w14:paraId="4D6FB874" w14:textId="7854A6F8" w:rsidR="003C67CF" w:rsidRDefault="003C67CF">
            <w:pPr>
              <w:spacing w:line="240" w:lineRule="auto"/>
              <w:jc w:val="both"/>
              <w:rPr>
                <w:sz w:val="32"/>
                <w:szCs w:val="32"/>
              </w:rPr>
            </w:pPr>
          </w:p>
          <w:p w14:paraId="52040811" w14:textId="77777777" w:rsidR="003C67CF" w:rsidRDefault="003C67CF">
            <w:pPr>
              <w:spacing w:line="240" w:lineRule="auto"/>
              <w:jc w:val="both"/>
              <w:rPr>
                <w:sz w:val="32"/>
                <w:szCs w:val="32"/>
              </w:rPr>
            </w:pPr>
          </w:p>
          <w:p w14:paraId="7FB64A6A" w14:textId="77777777" w:rsidR="003C67CF" w:rsidRDefault="003C67CF">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3C67CF" w14:paraId="20B297B0" w14:textId="77777777" w:rsidTr="003C67CF">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4F58E769" w14:textId="77777777" w:rsidR="003C67CF" w:rsidRDefault="003C67CF">
            <w:pPr>
              <w:spacing w:line="240" w:lineRule="auto"/>
              <w:rPr>
                <w:sz w:val="20"/>
              </w:rPr>
            </w:pPr>
          </w:p>
        </w:tc>
      </w:tr>
      <w:tr w:rsidR="003C67CF" w14:paraId="75758DF5" w14:textId="77777777" w:rsidTr="003C67CF">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E720E08" w14:textId="77777777" w:rsidR="003C67CF" w:rsidRDefault="003C67CF">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7891339A" w14:textId="77777777" w:rsidR="003C67CF" w:rsidRDefault="003C67CF">
            <w:pPr>
              <w:rPr>
                <w:b/>
                <w:sz w:val="20"/>
                <w:szCs w:val="20"/>
              </w:rPr>
            </w:pPr>
          </w:p>
        </w:tc>
      </w:tr>
      <w:tr w:rsidR="003C67CF" w14:paraId="45DF0E0C" w14:textId="77777777" w:rsidTr="003C67CF">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9D3E950" w14:textId="77777777" w:rsidR="003C67CF" w:rsidRDefault="003C67CF">
            <w:pPr>
              <w:spacing w:line="240" w:lineRule="auto"/>
              <w:rPr>
                <w:b/>
                <w:sz w:val="20"/>
                <w:szCs w:val="20"/>
              </w:rPr>
            </w:pPr>
            <w:r>
              <w:rPr>
                <w:b/>
                <w:sz w:val="20"/>
                <w:szCs w:val="20"/>
              </w:rPr>
              <w:t xml:space="preserve">Actividades  </w:t>
            </w:r>
          </w:p>
          <w:p w14:paraId="11AA7EE7" w14:textId="77777777" w:rsidR="003C67CF" w:rsidRDefault="003C67CF">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54D3196A" w14:textId="77777777" w:rsidR="003C67CF" w:rsidRDefault="003C67CF">
            <w:pPr>
              <w:spacing w:line="240" w:lineRule="auto"/>
              <w:rPr>
                <w:sz w:val="20"/>
                <w:szCs w:val="20"/>
              </w:rPr>
            </w:pPr>
            <w:r>
              <w:rPr>
                <w:sz w:val="20"/>
                <w:szCs w:val="20"/>
              </w:rPr>
              <w:t>MARTES 27 DE ABRIL</w:t>
            </w:r>
          </w:p>
          <w:p w14:paraId="4182EBDF" w14:textId="77777777" w:rsidR="003C67CF" w:rsidRDefault="003C67CF">
            <w:pPr>
              <w:spacing w:line="240" w:lineRule="auto"/>
              <w:rPr>
                <w:sz w:val="20"/>
                <w:szCs w:val="20"/>
              </w:rPr>
            </w:pPr>
          </w:p>
          <w:p w14:paraId="569FA739" w14:textId="77777777" w:rsidR="003C67CF" w:rsidRDefault="003C67CF">
            <w:pPr>
              <w:spacing w:line="240" w:lineRule="auto"/>
              <w:rPr>
                <w:sz w:val="20"/>
                <w:szCs w:val="20"/>
              </w:rPr>
            </w:pPr>
            <w:r>
              <w:rPr>
                <w:sz w:val="20"/>
                <w:szCs w:val="20"/>
              </w:rPr>
              <w:t>JUEVES 29 DE ABRIL</w:t>
            </w:r>
          </w:p>
        </w:tc>
      </w:tr>
      <w:tr w:rsidR="003C67CF" w14:paraId="74572AF9" w14:textId="77777777" w:rsidTr="003C67CF">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92AC21F" w14:textId="77777777" w:rsidR="003C67CF" w:rsidRDefault="003C67CF">
            <w:pPr>
              <w:spacing w:line="240" w:lineRule="auto"/>
              <w:rPr>
                <w:b/>
                <w:sz w:val="20"/>
                <w:szCs w:val="20"/>
              </w:rPr>
            </w:pPr>
          </w:p>
          <w:p w14:paraId="1865D7FC" w14:textId="77777777" w:rsidR="003C67CF" w:rsidRDefault="003C67CF">
            <w:pPr>
              <w:spacing w:line="240" w:lineRule="auto"/>
              <w:rPr>
                <w:b/>
                <w:sz w:val="32"/>
                <w:szCs w:val="32"/>
              </w:rPr>
            </w:pPr>
            <w:r>
              <w:rPr>
                <w:b/>
                <w:sz w:val="32"/>
                <w:szCs w:val="32"/>
              </w:rPr>
              <w:t>SEMANA DEL 26 AL 30 DE ABRIL</w:t>
            </w:r>
          </w:p>
          <w:p w14:paraId="161BA548" w14:textId="77777777" w:rsidR="003C67CF" w:rsidRDefault="003C67CF">
            <w:pPr>
              <w:spacing w:line="240" w:lineRule="auto"/>
              <w:rPr>
                <w:b/>
                <w:sz w:val="32"/>
                <w:szCs w:val="32"/>
              </w:rPr>
            </w:pPr>
          </w:p>
          <w:p w14:paraId="3DA0809E" w14:textId="77777777" w:rsidR="003C67CF" w:rsidRDefault="003C67CF">
            <w:pPr>
              <w:spacing w:line="240" w:lineRule="auto"/>
              <w:rPr>
                <w:b/>
                <w:sz w:val="32"/>
                <w:szCs w:val="32"/>
              </w:rPr>
            </w:pPr>
            <w:r>
              <w:rPr>
                <w:b/>
                <w:sz w:val="32"/>
                <w:szCs w:val="32"/>
              </w:rPr>
              <w:t>UNIDAD 7 CONDICIONES PARA LA EQUIDAD Y LA JUSTICIA EN LA DEMOCRACIA</w:t>
            </w:r>
          </w:p>
          <w:p w14:paraId="5172EF7C" w14:textId="77777777" w:rsidR="003C67CF" w:rsidRDefault="003C67CF">
            <w:pPr>
              <w:spacing w:line="240" w:lineRule="auto"/>
              <w:rPr>
                <w:b/>
                <w:sz w:val="32"/>
                <w:szCs w:val="32"/>
              </w:rPr>
            </w:pPr>
          </w:p>
          <w:p w14:paraId="415A49D4" w14:textId="77777777" w:rsidR="003C67CF" w:rsidRDefault="003C67CF">
            <w:pPr>
              <w:spacing w:line="240" w:lineRule="auto"/>
              <w:rPr>
                <w:b/>
                <w:sz w:val="24"/>
                <w:szCs w:val="24"/>
              </w:rPr>
            </w:pPr>
            <w:r>
              <w:rPr>
                <w:b/>
                <w:sz w:val="24"/>
                <w:szCs w:val="24"/>
              </w:rPr>
              <w:t>SECUENCIA 23 IGUALDAD ANTE LA LEY EN LA DEMOCRACIA</w:t>
            </w:r>
          </w:p>
          <w:p w14:paraId="3FCF256E" w14:textId="77777777" w:rsidR="003C67CF" w:rsidRDefault="003C67CF">
            <w:pPr>
              <w:spacing w:line="240" w:lineRule="auto"/>
              <w:rPr>
                <w:b/>
                <w:sz w:val="20"/>
                <w:szCs w:val="20"/>
              </w:rPr>
            </w:pPr>
            <w:r>
              <w:rPr>
                <w:b/>
                <w:sz w:val="20"/>
                <w:szCs w:val="20"/>
              </w:rPr>
              <w:t>INTRODUCCIÓN:</w:t>
            </w:r>
          </w:p>
          <w:p w14:paraId="08DBB785" w14:textId="77777777" w:rsidR="003C67CF" w:rsidRDefault="003C67CF">
            <w:pPr>
              <w:spacing w:line="240" w:lineRule="auto"/>
              <w:rPr>
                <w:bCs/>
                <w:sz w:val="20"/>
                <w:szCs w:val="20"/>
              </w:rPr>
            </w:pPr>
            <w:r>
              <w:rPr>
                <w:bCs/>
                <w:sz w:val="20"/>
                <w:szCs w:val="20"/>
              </w:rPr>
              <w:t>Una vida justa y digna es una de las funciones de las leyes y comenzó a desarrollarse muy lentamente como parte del reconocimiento de la dignidad de las personas y de la capacidad de los pueblos para elegir a sus gobernantes.</w:t>
            </w:r>
          </w:p>
          <w:p w14:paraId="701C1286" w14:textId="77777777" w:rsidR="003C67CF" w:rsidRDefault="003C67CF">
            <w:pPr>
              <w:spacing w:line="240" w:lineRule="auto"/>
              <w:rPr>
                <w:bCs/>
                <w:sz w:val="20"/>
                <w:szCs w:val="20"/>
              </w:rPr>
            </w:pPr>
          </w:p>
          <w:p w14:paraId="7FFF9B22" w14:textId="77777777" w:rsidR="003C67CF" w:rsidRDefault="003C67CF">
            <w:pPr>
              <w:spacing w:line="240" w:lineRule="auto"/>
              <w:rPr>
                <w:bCs/>
                <w:sz w:val="20"/>
                <w:szCs w:val="20"/>
              </w:rPr>
            </w:pPr>
          </w:p>
          <w:p w14:paraId="0BEF5C51" w14:textId="77777777" w:rsidR="003C67CF" w:rsidRDefault="003C67CF">
            <w:pPr>
              <w:spacing w:line="240" w:lineRule="auto"/>
              <w:rPr>
                <w:bCs/>
                <w:sz w:val="20"/>
                <w:szCs w:val="20"/>
              </w:rPr>
            </w:pPr>
            <w:r>
              <w:rPr>
                <w:b/>
                <w:sz w:val="20"/>
                <w:szCs w:val="20"/>
              </w:rPr>
              <w:t>ACTIVIDAD 1.-</w:t>
            </w:r>
            <w:r>
              <w:rPr>
                <w:bCs/>
                <w:sz w:val="20"/>
                <w:szCs w:val="20"/>
              </w:rPr>
              <w:t xml:space="preserve"> EN LA PÁGINA 138 HAY UN CUADRO CON MARCO DE COLOR VERDE COPIA EN TU CUADERNO DESPUÉS DE COPIAR LA INTRODUCCIÓN.</w:t>
            </w:r>
          </w:p>
          <w:p w14:paraId="78B557BA" w14:textId="77777777" w:rsidR="003C67CF" w:rsidRDefault="003C67CF">
            <w:pPr>
              <w:spacing w:line="240" w:lineRule="auto"/>
              <w:rPr>
                <w:bCs/>
                <w:sz w:val="20"/>
                <w:szCs w:val="20"/>
              </w:rPr>
            </w:pPr>
            <w:r>
              <w:rPr>
                <w:bCs/>
                <w:sz w:val="20"/>
                <w:szCs w:val="20"/>
              </w:rPr>
              <w:t>OBSERVA LAS FOTOGRAFÍAS DE ESA MISMA PÁGINA 138 Y CONTESTA EL CUADRO COLOR NARANJA. (ENVIA FOTO)</w:t>
            </w:r>
          </w:p>
          <w:p w14:paraId="5FF385A3" w14:textId="77777777" w:rsidR="003C67CF" w:rsidRDefault="003C67CF">
            <w:pPr>
              <w:spacing w:line="240" w:lineRule="auto"/>
              <w:rPr>
                <w:bCs/>
                <w:sz w:val="20"/>
                <w:szCs w:val="20"/>
              </w:rPr>
            </w:pPr>
          </w:p>
          <w:p w14:paraId="1C5A9CDA" w14:textId="77777777" w:rsidR="003C67CF" w:rsidRDefault="003C67CF">
            <w:pPr>
              <w:spacing w:line="240" w:lineRule="auto"/>
              <w:rPr>
                <w:bCs/>
                <w:sz w:val="20"/>
                <w:szCs w:val="20"/>
              </w:rPr>
            </w:pPr>
          </w:p>
          <w:p w14:paraId="5B401A7B" w14:textId="77777777" w:rsidR="003C67CF" w:rsidRDefault="003C67CF">
            <w:pPr>
              <w:spacing w:line="240" w:lineRule="auto"/>
              <w:rPr>
                <w:bCs/>
                <w:sz w:val="20"/>
                <w:szCs w:val="20"/>
              </w:rPr>
            </w:pPr>
            <w:r>
              <w:rPr>
                <w:b/>
                <w:sz w:val="20"/>
                <w:szCs w:val="20"/>
              </w:rPr>
              <w:t xml:space="preserve">ACTIVIDAD 2.- </w:t>
            </w:r>
            <w:r>
              <w:rPr>
                <w:bCs/>
                <w:sz w:val="20"/>
                <w:szCs w:val="20"/>
              </w:rPr>
              <w:t>EN UN MAPA DE LA REPÚBLICA MEXICANA (CON O SIN NOMBRES) REALIZA LO SIGUIENTE:</w:t>
            </w:r>
          </w:p>
          <w:p w14:paraId="4544BEDE" w14:textId="77777777" w:rsidR="003C67CF" w:rsidRDefault="003C67CF" w:rsidP="004E65A0">
            <w:pPr>
              <w:pStyle w:val="Prrafodelista"/>
              <w:numPr>
                <w:ilvl w:val="0"/>
                <w:numId w:val="1"/>
              </w:numPr>
              <w:spacing w:line="240" w:lineRule="auto"/>
              <w:rPr>
                <w:bCs/>
                <w:sz w:val="20"/>
                <w:szCs w:val="20"/>
              </w:rPr>
            </w:pPr>
            <w:r>
              <w:rPr>
                <w:bCs/>
                <w:sz w:val="20"/>
                <w:szCs w:val="20"/>
              </w:rPr>
              <w:t>ILUMINA EL TERRITORIO DE MÉXICO EN VERDE</w:t>
            </w:r>
          </w:p>
          <w:p w14:paraId="795B30D9" w14:textId="77777777" w:rsidR="003C67CF" w:rsidRDefault="003C67CF" w:rsidP="004E65A0">
            <w:pPr>
              <w:pStyle w:val="Prrafodelista"/>
              <w:numPr>
                <w:ilvl w:val="0"/>
                <w:numId w:val="1"/>
              </w:numPr>
              <w:spacing w:line="240" w:lineRule="auto"/>
              <w:rPr>
                <w:bCs/>
                <w:sz w:val="20"/>
                <w:szCs w:val="20"/>
              </w:rPr>
            </w:pPr>
            <w:r>
              <w:rPr>
                <w:bCs/>
                <w:sz w:val="20"/>
                <w:szCs w:val="20"/>
              </w:rPr>
              <w:t>ILUMINA ESTADOS UNIDOS, GUATEMALA Y BELICE DE COLOR CAFÉ</w:t>
            </w:r>
          </w:p>
          <w:p w14:paraId="3A6DEBBE" w14:textId="297162FB" w:rsidR="003C67CF" w:rsidRDefault="003C67CF" w:rsidP="004E65A0">
            <w:pPr>
              <w:pStyle w:val="Prrafodelista"/>
              <w:numPr>
                <w:ilvl w:val="0"/>
                <w:numId w:val="1"/>
              </w:numPr>
              <w:spacing w:line="240" w:lineRule="auto"/>
              <w:rPr>
                <w:bCs/>
                <w:sz w:val="20"/>
                <w:szCs w:val="20"/>
              </w:rPr>
            </w:pPr>
            <w:r>
              <w:rPr>
                <w:bCs/>
                <w:sz w:val="20"/>
                <w:szCs w:val="20"/>
              </w:rPr>
              <w:t xml:space="preserve">ILUMINA </w:t>
            </w:r>
            <w:r w:rsidR="00D62461">
              <w:rPr>
                <w:bCs/>
                <w:sz w:val="20"/>
                <w:szCs w:val="20"/>
              </w:rPr>
              <w:t>DE</w:t>
            </w:r>
            <w:r>
              <w:rPr>
                <w:bCs/>
                <w:sz w:val="20"/>
                <w:szCs w:val="20"/>
              </w:rPr>
              <w:t xml:space="preserve"> A</w:t>
            </w:r>
            <w:r w:rsidR="00D62461">
              <w:rPr>
                <w:bCs/>
                <w:sz w:val="20"/>
                <w:szCs w:val="20"/>
              </w:rPr>
              <w:t>ZU</w:t>
            </w:r>
            <w:r>
              <w:rPr>
                <w:bCs/>
                <w:sz w:val="20"/>
                <w:szCs w:val="20"/>
              </w:rPr>
              <w:t>L LOS OCEÁNOS</w:t>
            </w:r>
          </w:p>
          <w:p w14:paraId="25F9BC0E" w14:textId="77777777" w:rsidR="003C67CF" w:rsidRDefault="003C67CF" w:rsidP="004E65A0">
            <w:pPr>
              <w:pStyle w:val="Prrafodelista"/>
              <w:numPr>
                <w:ilvl w:val="0"/>
                <w:numId w:val="1"/>
              </w:numPr>
              <w:spacing w:line="240" w:lineRule="auto"/>
              <w:rPr>
                <w:bCs/>
                <w:sz w:val="20"/>
                <w:szCs w:val="20"/>
              </w:rPr>
            </w:pPr>
            <w:r>
              <w:rPr>
                <w:bCs/>
                <w:sz w:val="20"/>
                <w:szCs w:val="20"/>
              </w:rPr>
              <w:t>DESPUÉS DE ILUMINAR LA PARTE DEL GOLFO DE MÉXICO ESCRIBE LO SIGUIENTE EN ESE ESPACIO: “LA IGUALDAD CONSISTE EN RECONOCER QUE TODAS LAS PERSONAS QUE INTEGRAN UNA NACIÓN TIENEN EL MISMO VALOR”</w:t>
            </w:r>
          </w:p>
          <w:p w14:paraId="78B02B5E" w14:textId="77777777" w:rsidR="003C67CF" w:rsidRDefault="003C67CF" w:rsidP="004E65A0">
            <w:pPr>
              <w:pStyle w:val="Prrafodelista"/>
              <w:numPr>
                <w:ilvl w:val="0"/>
                <w:numId w:val="1"/>
              </w:numPr>
              <w:spacing w:line="240" w:lineRule="auto"/>
              <w:rPr>
                <w:bCs/>
                <w:sz w:val="20"/>
                <w:szCs w:val="20"/>
              </w:rPr>
            </w:pPr>
            <w:r>
              <w:rPr>
                <w:bCs/>
                <w:sz w:val="20"/>
                <w:szCs w:val="20"/>
              </w:rPr>
              <w:t>DESPUÉS DE ILUMINAR EL OCEÁNO PACIFICO DIBUJA EN ESE ESPACIO UNA BALANZA CON LAS PESAS AL MISMO NIVEL.</w:t>
            </w:r>
          </w:p>
          <w:p w14:paraId="197C9D87" w14:textId="77777777" w:rsidR="003C67CF" w:rsidRDefault="003C67CF" w:rsidP="004E65A0">
            <w:pPr>
              <w:pStyle w:val="Prrafodelista"/>
              <w:numPr>
                <w:ilvl w:val="0"/>
                <w:numId w:val="1"/>
              </w:numPr>
              <w:spacing w:line="240" w:lineRule="auto"/>
              <w:rPr>
                <w:bCs/>
                <w:sz w:val="20"/>
                <w:szCs w:val="20"/>
              </w:rPr>
            </w:pPr>
            <w:r>
              <w:rPr>
                <w:bCs/>
                <w:sz w:val="20"/>
                <w:szCs w:val="20"/>
              </w:rPr>
              <w:t>DENTRO DEL MAPA PEGA LAS SIGUIENTES IMÁGENES: RECORTES O DIBUJOS QUE REPRESENTEN LAS DIFERENCIAS ENTRE LOS SERES HUMANOS (SEXO, EDAD, ETNIA, RELIGIÓN, PREFERENCIA SEXUAL, DISCAPACIDAD)</w:t>
            </w:r>
          </w:p>
          <w:p w14:paraId="5CB3F891" w14:textId="77777777" w:rsidR="003C67CF" w:rsidRDefault="003C67CF">
            <w:pPr>
              <w:pStyle w:val="Prrafodelista"/>
              <w:spacing w:line="240" w:lineRule="auto"/>
              <w:rPr>
                <w:bCs/>
                <w:sz w:val="20"/>
                <w:szCs w:val="20"/>
              </w:rPr>
            </w:pPr>
          </w:p>
          <w:p w14:paraId="7F53B92D" w14:textId="77777777" w:rsidR="003C67CF" w:rsidRDefault="003C67CF">
            <w:pPr>
              <w:spacing w:line="240" w:lineRule="auto"/>
              <w:ind w:left="360"/>
              <w:rPr>
                <w:bCs/>
                <w:sz w:val="20"/>
                <w:szCs w:val="20"/>
              </w:rPr>
            </w:pPr>
          </w:p>
          <w:p w14:paraId="49F3DFC5" w14:textId="08FF1EB9" w:rsidR="003C67CF" w:rsidRDefault="003C67CF">
            <w:pPr>
              <w:spacing w:line="240" w:lineRule="auto"/>
              <w:rPr>
                <w:bCs/>
                <w:sz w:val="20"/>
                <w:szCs w:val="20"/>
              </w:rPr>
            </w:pPr>
            <w:r>
              <w:rPr>
                <w:b/>
                <w:sz w:val="20"/>
                <w:szCs w:val="20"/>
              </w:rPr>
              <w:t xml:space="preserve">ACTIVIDAD 3.- </w:t>
            </w:r>
            <w:r>
              <w:rPr>
                <w:bCs/>
                <w:sz w:val="20"/>
                <w:szCs w:val="20"/>
              </w:rPr>
              <w:t xml:space="preserve">CONTESTA EL CUADRO NARANJA DE LA PÁGINA 143 </w:t>
            </w:r>
            <w:r>
              <w:rPr>
                <w:b/>
                <w:sz w:val="20"/>
                <w:szCs w:val="20"/>
              </w:rPr>
              <w:t xml:space="preserve">(EL DE ABAJO) </w:t>
            </w:r>
            <w:r>
              <w:rPr>
                <w:bCs/>
                <w:sz w:val="20"/>
                <w:szCs w:val="20"/>
              </w:rPr>
              <w:t>Y ENVÍA FOTO</w:t>
            </w:r>
          </w:p>
          <w:p w14:paraId="2BDC5C1D" w14:textId="77777777" w:rsidR="003C67CF" w:rsidRDefault="003C67CF">
            <w:pPr>
              <w:spacing w:line="240" w:lineRule="auto"/>
              <w:rPr>
                <w:bCs/>
                <w:sz w:val="20"/>
                <w:szCs w:val="20"/>
              </w:rPr>
            </w:pPr>
          </w:p>
          <w:p w14:paraId="3FC68C51" w14:textId="77777777" w:rsidR="003C67CF" w:rsidRDefault="003C67CF">
            <w:pPr>
              <w:spacing w:line="240" w:lineRule="auto"/>
              <w:rPr>
                <w:noProof/>
              </w:rPr>
            </w:pPr>
          </w:p>
          <w:p w14:paraId="3F01D9B7" w14:textId="77777777" w:rsidR="003C67CF" w:rsidRDefault="003C67CF">
            <w:pPr>
              <w:spacing w:line="240" w:lineRule="auto"/>
              <w:rPr>
                <w:noProof/>
              </w:rPr>
            </w:pPr>
          </w:p>
          <w:p w14:paraId="450A1699" w14:textId="77777777" w:rsidR="003C67CF" w:rsidRDefault="003C67CF">
            <w:pPr>
              <w:spacing w:line="240" w:lineRule="auto"/>
              <w:rPr>
                <w:noProof/>
              </w:rPr>
            </w:pPr>
          </w:p>
          <w:p w14:paraId="2F11D29C" w14:textId="77777777" w:rsidR="003C67CF" w:rsidRDefault="003C67CF">
            <w:pPr>
              <w:spacing w:line="240" w:lineRule="auto"/>
              <w:rPr>
                <w:noProof/>
              </w:rPr>
            </w:pPr>
          </w:p>
          <w:p w14:paraId="59C97B25" w14:textId="77777777" w:rsidR="003C67CF" w:rsidRDefault="003C67CF">
            <w:pPr>
              <w:spacing w:line="240" w:lineRule="auto"/>
              <w:rPr>
                <w:noProof/>
              </w:rPr>
            </w:pPr>
          </w:p>
          <w:p w14:paraId="2186176E" w14:textId="77777777" w:rsidR="003C67CF" w:rsidRDefault="003C67CF">
            <w:pPr>
              <w:spacing w:line="240" w:lineRule="auto"/>
              <w:rPr>
                <w:sz w:val="20"/>
              </w:rPr>
            </w:pPr>
          </w:p>
          <w:p w14:paraId="465900D0" w14:textId="77777777" w:rsidR="003C67CF" w:rsidRDefault="003C67CF">
            <w:pPr>
              <w:spacing w:line="240" w:lineRule="auto"/>
              <w:rPr>
                <w:sz w:val="20"/>
              </w:rPr>
            </w:pPr>
          </w:p>
          <w:p w14:paraId="5F810985" w14:textId="77777777" w:rsidR="003C67CF" w:rsidRDefault="003C67CF">
            <w:pPr>
              <w:spacing w:line="240" w:lineRule="auto"/>
              <w:rPr>
                <w:sz w:val="20"/>
              </w:rPr>
            </w:pPr>
          </w:p>
        </w:tc>
        <w:bookmarkEnd w:id="2"/>
      </w:tr>
    </w:tbl>
    <w:p w14:paraId="008899C6" w14:textId="77777777" w:rsidR="00014CDE" w:rsidRDefault="00014CDE"/>
    <w:sectPr w:rsidR="00014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7445"/>
    <w:multiLevelType w:val="hybridMultilevel"/>
    <w:tmpl w:val="A8D8D1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CF"/>
    <w:rsid w:val="00014CDE"/>
    <w:rsid w:val="003C67CF"/>
    <w:rsid w:val="00954F56"/>
    <w:rsid w:val="00D62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288"/>
  <w15:chartTrackingRefBased/>
  <w15:docId w15:val="{55111094-D6FD-4678-A0E9-CE73D1E9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CF"/>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67CF"/>
    <w:rPr>
      <w:color w:val="0563C1" w:themeColor="hyperlink"/>
      <w:u w:val="single"/>
    </w:rPr>
  </w:style>
  <w:style w:type="paragraph" w:styleId="Prrafodelista">
    <w:name w:val="List Paragraph"/>
    <w:basedOn w:val="Normal"/>
    <w:uiPriority w:val="34"/>
    <w:qFormat/>
    <w:rsid w:val="003C67CF"/>
    <w:pPr>
      <w:ind w:left="720"/>
      <w:contextualSpacing/>
    </w:pPr>
  </w:style>
  <w:style w:type="table" w:styleId="Tablaconcuadrcula">
    <w:name w:val="Table Grid"/>
    <w:basedOn w:val="Tablanormal"/>
    <w:uiPriority w:val="59"/>
    <w:rsid w:val="003C67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3</cp:revision>
  <dcterms:created xsi:type="dcterms:W3CDTF">2021-04-22T16:56:00Z</dcterms:created>
  <dcterms:modified xsi:type="dcterms:W3CDTF">2021-04-23T00:28:00Z</dcterms:modified>
</cp:coreProperties>
</file>